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3B5275" w:rsidP="003B5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275">
        <w:rPr>
          <w:rFonts w:ascii="Times New Roman" w:hAnsi="Times New Roman" w:cs="Times New Roman"/>
          <w:b/>
          <w:sz w:val="24"/>
          <w:szCs w:val="24"/>
        </w:rPr>
        <w:t>15.05.2016</w:t>
      </w: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B527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ОТРК «Русь»: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275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Наш регион получит дополнительные средства на ремонт дорог. </w:t>
      </w:r>
      <w:r w:rsidRPr="003B527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Договоренность об этом достигнута губернатором Сергеем Ситниковым с руководством профильного Министерства. Планы на обустройство трасс и магистралей у дорожников большие. Капитальный ремонт необходим дороге до Буя и разрушенному участку Галичской магистрали. Особое внимание и проезжей части областного центра. Улица Скворцова. Ремонтные работы в разгаре. На ремонт город заложил 50 млн. руб. Срок сдачи объекта 1 сентября. </w:t>
      </w:r>
      <w:proofErr w:type="gramStart"/>
      <w:r w:rsidRPr="003B527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Вместе с завершением реконструкции участка на улице Скворцова, будут продолжены и ремонты на Профсоюзной до Кинешемского шоссе, Галичской до границы города, на улицах Ивана Сусанина и Калиновской, Проспекте Мира, улице Ленина – от Рабочего проспекта до Пушкина, Димитрова и другие.</w:t>
      </w:r>
      <w:proofErr w:type="gramEnd"/>
      <w:r w:rsidRPr="003B527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Серьезные ремонты пройдут и на областных магистралях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ГТРК «Кострома»: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/>
        </w:rPr>
      </w:pPr>
      <w:r w:rsidRPr="003642AA">
        <w:rPr>
          <w:rFonts w:ascii="Times New Roman" w:eastAsia="Calibri" w:hAnsi="Times New Roman" w:cs="Times New Roman"/>
          <w:b/>
          <w:bCs/>
          <w:sz w:val="24"/>
          <w:szCs w:val="24"/>
          <w:lang/>
        </w:rPr>
        <w:t>Губернатор Сергей Ситников на этой неделе отправился в объезд по Костроме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. В мар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шрут сле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дова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ния по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пал це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лый ряд важ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ных для го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рода объ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ек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тов. Гла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ва 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и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она про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ин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спек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ти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ровал стро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ите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ство дет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дов, 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монт до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рог, 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конс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трук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цию па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мят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ков ис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рии. 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На ули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це Сквор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цо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ва в раз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га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ре ка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питаль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ный 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монт. До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рож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ки обе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ща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ют за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вер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шить 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монт к кон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цу 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юня. На два ме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сяца рань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ше ус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нов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ленно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го сро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ка.  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Не ме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нее ка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t>чес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твен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 и быс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тро дол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жны и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д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ти ре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мон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ты и на дру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гих ули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t>цах го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рода, - да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ет ус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та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нов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ку до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рож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кам гу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бер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на</w:t>
      </w:r>
      <w:r w:rsidRPr="00BE3066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тор.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 На мар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шру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те 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сле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дова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ния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  <w:lang/>
        </w:rPr>
        <w:t>про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веря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ющих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 - не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дос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ен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ные зда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ния. Од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 на ули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це Терешко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вой, дру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гое на Ива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на Су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сани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на. Оба суд пос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новил снес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ти. Вмес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 ин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виду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аль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ных до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мов здесь воз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ли </w:t>
      </w:r>
      <w:proofErr w:type="gramStart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мно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гок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вартир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ные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/>
        </w:rPr>
        <w:t>. В на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руше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нии всех строитель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ных норм. По мне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нию Сер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гея </w:t>
      </w:r>
      <w:proofErr w:type="spellStart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Сит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кова</w:t>
      </w:r>
      <w:proofErr w:type="spellEnd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, глав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ное в этой си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ации за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щитить ин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ресы обма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нутых кос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мичей, ко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торые уже вло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жились в стро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итель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ство жилья. Воз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дение но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вых дет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ск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их са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дов Кос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мы идет стро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го по гра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фику. Ра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пор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ют гу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бер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тору стро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ите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ли </w:t>
      </w:r>
      <w:proofErr w:type="spellStart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со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цуч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режде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ний</w:t>
      </w:r>
      <w:proofErr w:type="spellEnd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.  В цен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тре го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рода Сер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гей Сит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ков 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нав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ет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ся воз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ле до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ма Ка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зари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нова. Этот па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мят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ник ис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рии уже дав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 тре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бовал 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мон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та. Ис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ричес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кий об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лик зда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нию но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вые хо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зя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ева обе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ща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ют вер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нуть за это ле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</w:t>
      </w:r>
      <w:r>
        <w:rPr>
          <w:rFonts w:ascii="Times New Roman" w:hAnsi="Times New Roman" w:cs="Times New Roman"/>
          <w:bCs/>
          <w:sz w:val="24"/>
          <w:szCs w:val="24"/>
          <w:lang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/>
        </w:rPr>
      </w:pP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ОТРК «Русь»: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/>
        </w:rPr>
      </w:pPr>
      <w:r w:rsidRPr="003642AA">
        <w:rPr>
          <w:rFonts w:ascii="Times New Roman" w:eastAsia="Calibri" w:hAnsi="Times New Roman" w:cs="Times New Roman"/>
          <w:b/>
          <w:bCs/>
          <w:sz w:val="24"/>
          <w:szCs w:val="24"/>
          <w:lang/>
        </w:rPr>
        <w:t>Областной совет по привлечению инвестиций одобрил два проекта по масштабной модернизации двух промышленных гигантов региона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. Око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ло 4,5 мил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ар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дов руб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лей инос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тран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ные ин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весто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ры пла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ниру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ют вло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жить в пе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щение про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из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водс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твен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ных ли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ний за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вода «</w:t>
      </w:r>
      <w:proofErr w:type="spellStart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Кро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тар</w:t>
      </w:r>
      <w:proofErr w:type="spellEnd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». 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каких на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лого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вых пос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лабле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ний на пе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од мо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дер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зации «</w:t>
      </w:r>
      <w:proofErr w:type="spellStart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Кро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тар</w:t>
      </w:r>
      <w:proofErr w:type="spellEnd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» не про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сит. Но рас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счи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тыва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ет на фе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дераль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ные пре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ферен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ции по вы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деле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нию 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гот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ной ле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сосе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ки. 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каких дис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куссий не выз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вал и про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ект рас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рения мощ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ностей Кос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тромско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го за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вода </w:t>
      </w:r>
      <w:proofErr w:type="spellStart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ав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ком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по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нен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тов</w:t>
      </w:r>
      <w:proofErr w:type="spellEnd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. Здесь </w:t>
      </w:r>
      <w:proofErr w:type="gramStart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на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мере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ны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 уве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личить производс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тво пор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шней, пор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шне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вых ко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лец и гильз. В мо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дер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зацию 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шено вло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жить 2 мил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ар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да 242 мил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она руб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лей. Ин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весто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ры поп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сили 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го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ты по на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логу на иму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щес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тв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о и на при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быль – око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ло 70 мил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ли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онов руб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лей. </w:t>
      </w:r>
      <w:r>
        <w:rPr>
          <w:rFonts w:ascii="Times New Roman" w:eastAsia="Calibri" w:hAnsi="Times New Roman" w:cs="Times New Roman"/>
          <w:sz w:val="24"/>
          <w:szCs w:val="24"/>
          <w:lang/>
        </w:rPr>
        <w:t>Г</w:t>
      </w:r>
      <w:r w:rsidRPr="003642AA">
        <w:rPr>
          <w:rFonts w:ascii="Times New Roman" w:eastAsia="Calibri" w:hAnsi="Times New Roman" w:cs="Times New Roman"/>
          <w:sz w:val="24"/>
          <w:szCs w:val="24"/>
          <w:lang/>
        </w:rPr>
        <w:t>у</w:t>
      </w:r>
      <w:r w:rsidRPr="003642AA">
        <w:rPr>
          <w:rFonts w:ascii="Times New Roman" w:eastAsia="Calibri" w:hAnsi="Times New Roman" w:cs="Times New Roman"/>
          <w:sz w:val="24"/>
          <w:szCs w:val="24"/>
          <w:lang/>
        </w:rPr>
        <w:softHyphen/>
        <w:t>бер</w:t>
      </w:r>
      <w:r w:rsidRPr="003642AA">
        <w:rPr>
          <w:rFonts w:ascii="Times New Roman" w:eastAsia="Calibri" w:hAnsi="Times New Roman" w:cs="Times New Roman"/>
          <w:sz w:val="24"/>
          <w:szCs w:val="24"/>
          <w:lang/>
        </w:rPr>
        <w:softHyphen/>
        <w:t>на</w:t>
      </w:r>
      <w:r w:rsidRPr="003642AA">
        <w:rPr>
          <w:rFonts w:ascii="Times New Roman" w:eastAsia="Calibri" w:hAnsi="Times New Roman" w:cs="Times New Roman"/>
          <w:sz w:val="24"/>
          <w:szCs w:val="24"/>
          <w:lang/>
        </w:rPr>
        <w:softHyphen/>
        <w:t>тор Кос</w:t>
      </w:r>
      <w:r w:rsidRPr="003642AA">
        <w:rPr>
          <w:rFonts w:ascii="Times New Roman" w:eastAsia="Calibri" w:hAnsi="Times New Roman" w:cs="Times New Roman"/>
          <w:sz w:val="24"/>
          <w:szCs w:val="24"/>
          <w:lang/>
        </w:rPr>
        <w:softHyphen/>
        <w:t>тромской об</w:t>
      </w:r>
      <w:r w:rsidRPr="003642AA">
        <w:rPr>
          <w:rFonts w:ascii="Times New Roman" w:eastAsia="Calibri" w:hAnsi="Times New Roman" w:cs="Times New Roman"/>
          <w:sz w:val="24"/>
          <w:szCs w:val="24"/>
          <w:lang/>
        </w:rPr>
        <w:softHyphen/>
        <w:t xml:space="preserve">ласти </w:t>
      </w:r>
      <w:r>
        <w:rPr>
          <w:rFonts w:ascii="Times New Roman" w:eastAsia="Calibri" w:hAnsi="Times New Roman" w:cs="Times New Roman"/>
          <w:sz w:val="24"/>
          <w:szCs w:val="24"/>
          <w:lang/>
        </w:rPr>
        <w:t>Сер</w:t>
      </w:r>
      <w:r>
        <w:rPr>
          <w:rFonts w:ascii="Times New Roman" w:eastAsia="Calibri" w:hAnsi="Times New Roman" w:cs="Times New Roman"/>
          <w:sz w:val="24"/>
          <w:szCs w:val="24"/>
          <w:lang/>
        </w:rPr>
        <w:softHyphen/>
        <w:t>гей Сит</w:t>
      </w:r>
      <w:r>
        <w:rPr>
          <w:rFonts w:ascii="Times New Roman" w:eastAsia="Calibri" w:hAnsi="Times New Roman" w:cs="Times New Roman"/>
          <w:sz w:val="24"/>
          <w:szCs w:val="24"/>
          <w:lang/>
        </w:rPr>
        <w:softHyphen/>
        <w:t>ни</w:t>
      </w:r>
      <w:r>
        <w:rPr>
          <w:rFonts w:ascii="Times New Roman" w:eastAsia="Calibri" w:hAnsi="Times New Roman" w:cs="Times New Roman"/>
          <w:sz w:val="24"/>
          <w:szCs w:val="24"/>
          <w:lang/>
        </w:rPr>
        <w:softHyphen/>
        <w:t>ков</w:t>
      </w:r>
      <w:r w:rsidRPr="003642AA">
        <w:rPr>
          <w:rFonts w:ascii="Times New Roman" w:eastAsia="Calibri" w:hAnsi="Times New Roman" w:cs="Times New Roman"/>
          <w:sz w:val="24"/>
          <w:szCs w:val="24"/>
          <w:lang/>
        </w:rPr>
        <w:t>: «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Об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ра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ща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юсь сей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час ко всем то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вари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щам, от ко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торых за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висят и сро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ки ре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али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зации, и в це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 xml:space="preserve">лом </w:t>
      </w:r>
      <w:proofErr w:type="spellStart"/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ин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вест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кли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t>мат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 – при ре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али</w:t>
      </w:r>
      <w:r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зации этих про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t>ек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тов про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шу ока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зывать мак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си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маль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ное со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дей</w:t>
      </w:r>
      <w:r w:rsidRPr="003642AA">
        <w:rPr>
          <w:rFonts w:ascii="Times New Roman" w:eastAsia="Calibri" w:hAnsi="Times New Roman" w:cs="Times New Roman"/>
          <w:bCs/>
          <w:sz w:val="24"/>
          <w:szCs w:val="24"/>
          <w:lang/>
        </w:rPr>
        <w:softHyphen/>
        <w:t>ствие»</w:t>
      </w:r>
      <w:r>
        <w:rPr>
          <w:rFonts w:ascii="Times New Roman" w:hAnsi="Times New Roman" w:cs="Times New Roman"/>
          <w:bCs/>
          <w:sz w:val="24"/>
          <w:szCs w:val="24"/>
          <w:lang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/>
        </w:rPr>
      </w:pP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B5275">
        <w:rPr>
          <w:rFonts w:ascii="Times New Roman" w:hAnsi="Times New Roman"/>
          <w:b/>
          <w:sz w:val="24"/>
          <w:szCs w:val="24"/>
        </w:rPr>
        <w:t>ГТРК «Кострома»: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275">
        <w:rPr>
          <w:rFonts w:ascii="Times New Roman" w:eastAsia="Calibri" w:hAnsi="Times New Roman" w:cs="Times New Roman"/>
          <w:b/>
          <w:sz w:val="24"/>
          <w:szCs w:val="24"/>
        </w:rPr>
        <w:t>В Костроме на улице Советской начался гарантийный ремонт дороги.</w:t>
      </w:r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 Но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вый ас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фальт был уло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жен здесь ле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том 2014-го. По кон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трак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ту под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рядчик не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сет от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ветс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твен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ность за эти 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боты на протяжении 5 лет.  Са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мое сла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бое мес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то глав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ной ма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гис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ли го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рода, как ока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залось,  ко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лод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цы.  Из шестидеся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ти пя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ти лю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ков, что есть на ули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це Со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вет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ской, за зи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му «про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сели»  24. Из-за де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фор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ции разрушил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ся и ас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фальт вок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руг них. За си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ту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ацию от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ветс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</w:r>
      <w:r w:rsidRPr="003B5275">
        <w:rPr>
          <w:rFonts w:ascii="Times New Roman" w:eastAsia="Calibri" w:hAnsi="Times New Roman" w:cs="Times New Roman"/>
          <w:sz w:val="24"/>
          <w:szCs w:val="24"/>
        </w:rPr>
        <w:lastRenderedPageBreak/>
        <w:t>твен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ны две ор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га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низа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ции. Пер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вая – кос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тромской во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дока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нал. К 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боте по ук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репле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нию ко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лод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цев его спе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ци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алис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ты уже прис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ту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пили. За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тем, в пред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сто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ящие вы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ход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ные, к ре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мон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ту ас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фаль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вого пок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ры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тия прис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ту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пит  ярос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лав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ская фир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ма. Со все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ми пре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тен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зи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ями комис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сии под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рядчик сог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сил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ся. Пос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коль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ку ре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монт га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ран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тий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ный, то на 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боты бюд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жетных де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нег потра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чено не бу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дет</w:t>
      </w:r>
      <w:r>
        <w:rPr>
          <w:rFonts w:ascii="Times New Roman" w:hAnsi="Times New Roman"/>
          <w:sz w:val="24"/>
          <w:szCs w:val="24"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B5275">
        <w:rPr>
          <w:rFonts w:ascii="Times New Roman" w:hAnsi="Times New Roman"/>
          <w:b/>
          <w:sz w:val="24"/>
          <w:szCs w:val="24"/>
        </w:rPr>
        <w:t>ГТРК «Кострома»: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275">
        <w:rPr>
          <w:rFonts w:ascii="Times New Roman" w:eastAsia="Calibri" w:hAnsi="Times New Roman" w:cs="Times New Roman"/>
          <w:b/>
          <w:sz w:val="24"/>
          <w:szCs w:val="24"/>
        </w:rPr>
        <w:t>В Костроме станет больше офисов врачей общей практики</w:t>
      </w:r>
      <w:r w:rsidRPr="003B5275">
        <w:rPr>
          <w:rFonts w:ascii="Times New Roman" w:eastAsia="Calibri" w:hAnsi="Times New Roman" w:cs="Times New Roman"/>
          <w:sz w:val="24"/>
          <w:szCs w:val="24"/>
        </w:rPr>
        <w:t>. Этот но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вый вид бес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плат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ной врачеб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ной по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мощи в об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ласти ста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ли ос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ивать год на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зад. И се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год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ня мож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но под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дить пер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вые ито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ги.  Офис вра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чей об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щей прак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ки в За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волжье сей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час об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слу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жива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ет 20 ты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сяч че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ловек бес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плат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но по по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 xml:space="preserve">лисам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ОМС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>. Се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год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ня в Кос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тро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ме 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бота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ет 5 офи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сов вра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чей об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щей прак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ки. Они об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слу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жива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ют 14% на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селе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ния об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лас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тно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го цен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тра.  До кон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ца ле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та в Кос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тро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ме дол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жны по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явить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ся, как ми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нимум, еще два офи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са вра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чей об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щей прак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ти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ки. На ули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цах Проф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со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юз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ной и Бо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ровой. На оче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реди так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же мик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рай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оны Но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вый го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род и Ве</w:t>
      </w:r>
      <w:r w:rsidRPr="003B5275">
        <w:rPr>
          <w:rFonts w:ascii="Times New Roman" w:eastAsia="Calibri" w:hAnsi="Times New Roman" w:cs="Times New Roman"/>
          <w:sz w:val="24"/>
          <w:szCs w:val="24"/>
        </w:rPr>
        <w:softHyphen/>
        <w:t>неция</w:t>
      </w:r>
      <w:r>
        <w:rPr>
          <w:rFonts w:ascii="Times New Roman" w:hAnsi="Times New Roman"/>
          <w:sz w:val="24"/>
          <w:szCs w:val="24"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275">
        <w:rPr>
          <w:rFonts w:ascii="Times New Roman" w:hAnsi="Times New Roman" w:cs="Times New Roman"/>
          <w:b/>
          <w:sz w:val="24"/>
          <w:szCs w:val="24"/>
        </w:rPr>
        <w:t>ОТРК «Русь»:</w:t>
      </w:r>
      <w:r w:rsidRPr="003B527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75">
        <w:rPr>
          <w:rFonts w:ascii="Times New Roman" w:eastAsia="Calibri" w:hAnsi="Times New Roman" w:cs="Times New Roman"/>
          <w:b/>
          <w:sz w:val="24"/>
          <w:szCs w:val="24"/>
        </w:rPr>
        <w:t xml:space="preserve">В Костроме новая станция скорой помощи будет введена в эксплуатацию уже </w:t>
      </w:r>
      <w:proofErr w:type="gramStart"/>
      <w:r w:rsidRPr="003B5275">
        <w:rPr>
          <w:rFonts w:ascii="Times New Roman" w:eastAsia="Calibri" w:hAnsi="Times New Roman" w:cs="Times New Roman"/>
          <w:b/>
          <w:sz w:val="24"/>
          <w:szCs w:val="24"/>
        </w:rPr>
        <w:t>в первые</w:t>
      </w:r>
      <w:proofErr w:type="gramEnd"/>
      <w:r w:rsidRPr="003B5275">
        <w:rPr>
          <w:rFonts w:ascii="Times New Roman" w:eastAsia="Calibri" w:hAnsi="Times New Roman" w:cs="Times New Roman"/>
          <w:b/>
          <w:sz w:val="24"/>
          <w:szCs w:val="24"/>
        </w:rPr>
        <w:t xml:space="preserve"> дни этого лета</w:t>
      </w:r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. Строительство обошлось в 26 миллионов рублей. Причем ни копейки из бюджета на этот объект не потрачено. Сейчас подрядчики завершают отделочные работы. В новом здании продумано все до мелочей. Светлые комнаты для отдыха экстренных бригад, специализированные помещения для обработки оборудования и хранения медикаментов, автономный газовый котел и даже ванная комната. Официального открытия новой станции с нетерпением ждут не только жители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Давыдовских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 микрорайонов, но и сами медики. Функция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доезда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 скорой медицинской помощи до пациентов, будет значительно сокращена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275">
        <w:rPr>
          <w:rFonts w:ascii="Times New Roman" w:hAnsi="Times New Roman" w:cs="Times New Roman"/>
          <w:b/>
          <w:sz w:val="24"/>
          <w:szCs w:val="24"/>
        </w:rPr>
        <w:t>ОТРК «Русь»: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75">
        <w:rPr>
          <w:rFonts w:ascii="Times New Roman" w:eastAsia="Calibri" w:hAnsi="Times New Roman" w:cs="Times New Roman"/>
          <w:b/>
          <w:sz w:val="24"/>
          <w:szCs w:val="24"/>
        </w:rPr>
        <w:t>Высококлассная медицинская помощь с доставкой на дом</w:t>
      </w:r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. На этой неделе поликлиника на колёсах  сделала остановку в селе Андреевское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Сусанинского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 района. С самого утра в сельском фельдшерско-акушерском пункте многолюдно. На приём к костромским докторам спешат не только жители Андреевского, но и близлежащих деревень – Григорова,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Буякова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Ломышек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. Всего за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ФАПом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 закреплено ни много, ни мало 800 пациентов. Большей частью селяне пришли пройти диспансеризацию. У людей была возможность не только бесплатно сдать анализы, но также  сделать кардиограмму и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УЗИ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275">
        <w:rPr>
          <w:rFonts w:ascii="Times New Roman" w:hAnsi="Times New Roman" w:cs="Times New Roman"/>
          <w:b/>
          <w:sz w:val="24"/>
          <w:szCs w:val="24"/>
        </w:rPr>
        <w:t>ОТРК «Русь»: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275">
        <w:rPr>
          <w:rFonts w:ascii="Times New Roman" w:eastAsia="Calibri" w:hAnsi="Times New Roman" w:cs="Times New Roman"/>
          <w:b/>
          <w:sz w:val="24"/>
          <w:szCs w:val="24"/>
        </w:rPr>
        <w:t>Красносельский</w:t>
      </w:r>
      <w:proofErr w:type="spellEnd"/>
      <w:r w:rsidRPr="003B5275">
        <w:rPr>
          <w:rFonts w:ascii="Times New Roman" w:eastAsia="Calibri" w:hAnsi="Times New Roman" w:cs="Times New Roman"/>
          <w:b/>
          <w:sz w:val="24"/>
          <w:szCs w:val="24"/>
        </w:rPr>
        <w:t xml:space="preserve"> мусор поедет на костромской завод</w:t>
      </w:r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. Предприятие по переработке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ТБО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 xml:space="preserve"> согласилось обслуживать территорию соседнего района. У проблемы, которая не давала спокойно спать жителям </w:t>
      </w:r>
      <w:proofErr w:type="spellStart"/>
      <w:r w:rsidRPr="003B5275">
        <w:rPr>
          <w:rFonts w:ascii="Times New Roman" w:eastAsia="Calibri" w:hAnsi="Times New Roman" w:cs="Times New Roman"/>
          <w:sz w:val="24"/>
          <w:szCs w:val="24"/>
        </w:rPr>
        <w:t>Красного-на-Волге</w:t>
      </w:r>
      <w:proofErr w:type="spellEnd"/>
      <w:r w:rsidRPr="003B5275">
        <w:rPr>
          <w:rFonts w:ascii="Times New Roman" w:eastAsia="Calibri" w:hAnsi="Times New Roman" w:cs="Times New Roman"/>
          <w:sz w:val="24"/>
          <w:szCs w:val="24"/>
        </w:rPr>
        <w:t>, наконец, найден выход. Решение предложил депутат Государственной Думы Алексей Ситников на последней встрече с населением. Алексей Ситников, депутат Государственной думы: «Были общественные слушания, мнение населения: полигонов здесь не организовывать. Мнение населения – это основополагающе, важно и никаких других решений быть не должно. Полигона не будет». Договор с заводом планируют заключить на днях. Первые мусоровозы из Красного в направлении Костромы, по плану, поедут уже в мае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3B5275">
        <w:rPr>
          <w:rFonts w:ascii="Times New Roman" w:hAnsi="Times New Roman" w:cs="Times New Roman"/>
          <w:b/>
          <w:sz w:val="24"/>
          <w:szCs w:val="24"/>
          <w:lang/>
        </w:rPr>
        <w:t>ОТРК «Русь»: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/>
        </w:rPr>
      </w:pPr>
      <w:r w:rsidRPr="003B5275">
        <w:rPr>
          <w:rFonts w:ascii="Times New Roman" w:eastAsia="Calibri" w:hAnsi="Times New Roman" w:cs="Times New Roman"/>
          <w:b/>
          <w:sz w:val="24"/>
          <w:szCs w:val="24"/>
          <w:lang/>
        </w:rPr>
        <w:t>9 мая в параде Победы на Красной площади в Москве участвовали воины Костромского 331 гвардейского парашютно-десантного полка и личный состав Военной академии войск радиационной, химической и биологической защиты имени Маршала Советского Союза С.К. Тимошенко.</w:t>
      </w:r>
      <w:r w:rsidRPr="003B5275">
        <w:rPr>
          <w:rFonts w:ascii="Times New Roman" w:eastAsia="Calibri" w:hAnsi="Times New Roman" w:cs="Times New Roman"/>
          <w:sz w:val="24"/>
          <w:szCs w:val="24"/>
          <w:lang/>
        </w:rPr>
        <w:t> </w:t>
      </w:r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 331 гвардейский парашютно-десантный полк постоянный участник торжественных шествий на Красной площади. Прошедший </w:t>
      </w:r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lastRenderedPageBreak/>
        <w:t>Парад стал для них юбилейным – 40 по счету. Военная академия войск радиационной, химической и биологической защиты имени Маршала Советского Союза С.К.Тимошенко после длительного перерыва принимала участие в Параде второй год. Президент России высоко оценил строевую выучку костромских военнослужащих</w:t>
      </w:r>
      <w:r>
        <w:rPr>
          <w:rFonts w:ascii="Times New Roman" w:hAnsi="Times New Roman" w:cs="Times New Roman"/>
          <w:bCs/>
          <w:sz w:val="24"/>
          <w:szCs w:val="24"/>
          <w:lang/>
        </w:rPr>
        <w:t>.</w:t>
      </w:r>
    </w:p>
    <w:p w:rsid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/>
        </w:rPr>
      </w:pP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 </w:t>
      </w:r>
      <w:r w:rsidRPr="003B5275">
        <w:rPr>
          <w:rFonts w:ascii="Times New Roman" w:hAnsi="Times New Roman" w:cs="Times New Roman"/>
          <w:b/>
          <w:bCs/>
          <w:sz w:val="24"/>
          <w:szCs w:val="24"/>
          <w:lang/>
        </w:rPr>
        <w:t>ОТРК «Русь»:</w:t>
      </w:r>
    </w:p>
    <w:p w:rsidR="003B5275" w:rsidRPr="003B5275" w:rsidRDefault="003B5275" w:rsidP="003B5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 </w:t>
      </w:r>
      <w:r w:rsidRPr="003B5275">
        <w:rPr>
          <w:rFonts w:ascii="Times New Roman" w:eastAsia="Calibri" w:hAnsi="Times New Roman" w:cs="Times New Roman"/>
          <w:b/>
          <w:sz w:val="24"/>
          <w:szCs w:val="24"/>
          <w:lang/>
        </w:rPr>
        <w:t xml:space="preserve">Четыре новых спортивных сооружения появятся в Костроме. На их строительство выделено 120 млн. руб. </w:t>
      </w:r>
      <w:r w:rsidRPr="003B5275">
        <w:rPr>
          <w:rFonts w:ascii="Times New Roman" w:eastAsia="Calibri" w:hAnsi="Times New Roman" w:cs="Times New Roman"/>
          <w:sz w:val="24"/>
          <w:szCs w:val="24"/>
          <w:lang/>
        </w:rPr>
        <w:t>Это средства федерального, областного и городского бюджетов. </w:t>
      </w:r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 Самый большой объект – это физкультурно-оздоровительный комплекс. Его возведут на ул. </w:t>
      </w:r>
      <w:proofErr w:type="gramStart"/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t>Бульварная</w:t>
      </w:r>
      <w:proofErr w:type="gramEnd"/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t xml:space="preserve">. Здесь смогут заниматься игровыми видами спорта ребята из </w:t>
      </w:r>
      <w:proofErr w:type="spellStart"/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t>ДЮСШ</w:t>
      </w:r>
      <w:proofErr w:type="spellEnd"/>
      <w:r w:rsidRPr="003B5275">
        <w:rPr>
          <w:rFonts w:ascii="Times New Roman" w:eastAsia="Calibri" w:hAnsi="Times New Roman" w:cs="Times New Roman"/>
          <w:bCs/>
          <w:sz w:val="24"/>
          <w:szCs w:val="24"/>
          <w:lang/>
        </w:rPr>
        <w:t>, а в свободное время тренажерный зал будет открыт для всех желающих. Еще три площадки – на это раз открытых, появятся возле школ под №№1, 5 и 14. Начать возведение объектов планируют в июле. Ввод в эксплуатацию намечен на конец года</w:t>
      </w:r>
      <w:r>
        <w:rPr>
          <w:rFonts w:ascii="Times New Roman" w:hAnsi="Times New Roman" w:cs="Times New Roman"/>
          <w:bCs/>
          <w:sz w:val="24"/>
          <w:szCs w:val="24"/>
          <w:lang/>
        </w:rPr>
        <w:t>.</w:t>
      </w:r>
    </w:p>
    <w:sectPr w:rsidR="003B5275" w:rsidRPr="003B5275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275"/>
    <w:rsid w:val="00181010"/>
    <w:rsid w:val="002F4FFD"/>
    <w:rsid w:val="003B5275"/>
    <w:rsid w:val="004C2F0A"/>
    <w:rsid w:val="005278E0"/>
    <w:rsid w:val="00661E4B"/>
    <w:rsid w:val="006C0572"/>
    <w:rsid w:val="00710D08"/>
    <w:rsid w:val="007C22DB"/>
    <w:rsid w:val="008F5EE2"/>
    <w:rsid w:val="00AB6F0A"/>
    <w:rsid w:val="00BC307C"/>
    <w:rsid w:val="00C51B2F"/>
    <w:rsid w:val="00C91FD7"/>
    <w:rsid w:val="00D7540E"/>
    <w:rsid w:val="00DD2BC9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1200</Words>
  <Characters>6840</Characters>
  <Application>Microsoft Office Word</Application>
  <DocSecurity>0</DocSecurity>
  <Lines>57</Lines>
  <Paragraphs>16</Paragraphs>
  <ScaleCrop>false</ScaleCrop>
  <Company/>
  <LinksUpToDate>false</LinksUpToDate>
  <CharactersWithSpaces>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2</cp:revision>
  <dcterms:created xsi:type="dcterms:W3CDTF">2016-05-16T10:29:00Z</dcterms:created>
  <dcterms:modified xsi:type="dcterms:W3CDTF">2016-05-16T10:36:00Z</dcterms:modified>
</cp:coreProperties>
</file>