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B2F" w:rsidRDefault="00FA5FA5" w:rsidP="00FA5F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FA5">
        <w:rPr>
          <w:rFonts w:ascii="Times New Roman" w:hAnsi="Times New Roman" w:cs="Times New Roman"/>
          <w:b/>
          <w:sz w:val="24"/>
          <w:szCs w:val="24"/>
        </w:rPr>
        <w:t>24.02.2017</w:t>
      </w:r>
    </w:p>
    <w:p w:rsidR="00FA5FA5" w:rsidRPr="00FA5FA5" w:rsidRDefault="00FA5FA5" w:rsidP="00FA5FA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A5FA5">
        <w:rPr>
          <w:rFonts w:ascii="Times New Roman" w:hAnsi="Times New Roman"/>
          <w:b/>
          <w:sz w:val="24"/>
          <w:szCs w:val="24"/>
        </w:rPr>
        <w:t>«Нерехтская правда»:</w:t>
      </w:r>
    </w:p>
    <w:p w:rsidR="00FA5FA5" w:rsidRDefault="00FA5FA5" w:rsidP="00FA5F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5FA5">
        <w:rPr>
          <w:rFonts w:ascii="Times New Roman" w:hAnsi="Times New Roman"/>
          <w:b/>
          <w:sz w:val="24"/>
          <w:szCs w:val="24"/>
        </w:rPr>
        <w:t>«В развитии сельского хозяйства многое зависит от регионов</w:t>
      </w:r>
      <w:r w:rsidRPr="00FA5FA5">
        <w:rPr>
          <w:rFonts w:ascii="Times New Roman" w:hAnsi="Times New Roman"/>
          <w:sz w:val="24"/>
          <w:szCs w:val="24"/>
        </w:rPr>
        <w:t>. Считаю, что нужно дать им больше самостоя</w:t>
      </w:r>
      <w:r w:rsidRPr="00FA5FA5">
        <w:rPr>
          <w:rFonts w:ascii="Times New Roman" w:hAnsi="Times New Roman"/>
          <w:sz w:val="24"/>
          <w:szCs w:val="24"/>
        </w:rPr>
        <w:softHyphen/>
        <w:t>тельности в определении приорите</w:t>
      </w:r>
      <w:r w:rsidRPr="00FA5FA5">
        <w:rPr>
          <w:rFonts w:ascii="Times New Roman" w:hAnsi="Times New Roman"/>
          <w:sz w:val="24"/>
          <w:szCs w:val="24"/>
        </w:rPr>
        <w:softHyphen/>
        <w:t>тов использования федеральных суб</w:t>
      </w:r>
      <w:r w:rsidRPr="00FA5FA5">
        <w:rPr>
          <w:rFonts w:ascii="Times New Roman" w:hAnsi="Times New Roman"/>
          <w:sz w:val="24"/>
          <w:szCs w:val="24"/>
        </w:rPr>
        <w:softHyphen/>
        <w:t>сидий на поддержку АПК, а сам их объем связать с увеличением пашни, повыше</w:t>
      </w:r>
      <w:r w:rsidRPr="00FA5FA5">
        <w:rPr>
          <w:rFonts w:ascii="Times New Roman" w:hAnsi="Times New Roman"/>
          <w:sz w:val="24"/>
          <w:szCs w:val="24"/>
        </w:rPr>
        <w:softHyphen/>
        <w:t>нием урожайности, других качествен</w:t>
      </w:r>
      <w:r w:rsidRPr="00FA5FA5">
        <w:rPr>
          <w:rFonts w:ascii="Times New Roman" w:hAnsi="Times New Roman"/>
          <w:sz w:val="24"/>
          <w:szCs w:val="24"/>
        </w:rPr>
        <w:softHyphen/>
        <w:t>ных показателей эффективности про</w:t>
      </w:r>
      <w:r w:rsidRPr="00FA5FA5">
        <w:rPr>
          <w:rFonts w:ascii="Times New Roman" w:hAnsi="Times New Roman"/>
          <w:sz w:val="24"/>
          <w:szCs w:val="24"/>
        </w:rPr>
        <w:softHyphen/>
        <w:t>изводства, тем самым создав стимул для ввода в оборот простаивающих сельхозземель и внедрения передовых агротехнологий», - отметил Владимир Путин в Послании Федеральному собранию. В малом зале администрации Нерехтского района собрались руко</w:t>
      </w:r>
      <w:r w:rsidRPr="00FA5FA5">
        <w:rPr>
          <w:rFonts w:ascii="Times New Roman" w:hAnsi="Times New Roman"/>
          <w:sz w:val="24"/>
          <w:szCs w:val="24"/>
        </w:rPr>
        <w:softHyphen/>
        <w:t>водители сельхозпредприятий, КФХ, что</w:t>
      </w:r>
      <w:r w:rsidRPr="00FA5FA5">
        <w:rPr>
          <w:rFonts w:ascii="Times New Roman" w:hAnsi="Times New Roman"/>
          <w:sz w:val="24"/>
          <w:szCs w:val="24"/>
        </w:rPr>
        <w:softHyphen/>
        <w:t>бы подвести итоги работы за 2016 год и поставить задачи на предстоящую посевную и в целом на год. Есть определенный прогресс в развитии отрас</w:t>
      </w:r>
      <w:r w:rsidRPr="00FA5FA5">
        <w:rPr>
          <w:rFonts w:ascii="Times New Roman" w:hAnsi="Times New Roman"/>
          <w:sz w:val="24"/>
          <w:szCs w:val="24"/>
        </w:rPr>
        <w:softHyphen/>
        <w:t>ли животноводства и растениеводства. Но и «уз</w:t>
      </w:r>
      <w:r w:rsidRPr="00FA5FA5">
        <w:rPr>
          <w:rFonts w:ascii="Times New Roman" w:hAnsi="Times New Roman"/>
          <w:sz w:val="24"/>
          <w:szCs w:val="24"/>
        </w:rPr>
        <w:softHyphen/>
        <w:t>ких» мест хватает. Как отметил глава администра</w:t>
      </w:r>
      <w:r w:rsidRPr="00FA5FA5">
        <w:rPr>
          <w:rFonts w:ascii="Times New Roman" w:hAnsi="Times New Roman"/>
          <w:sz w:val="24"/>
          <w:szCs w:val="24"/>
        </w:rPr>
        <w:softHyphen/>
        <w:t>ции муниципального райо</w:t>
      </w:r>
      <w:r w:rsidRPr="00FA5FA5">
        <w:rPr>
          <w:rFonts w:ascii="Times New Roman" w:hAnsi="Times New Roman"/>
          <w:sz w:val="24"/>
          <w:szCs w:val="24"/>
        </w:rPr>
        <w:softHyphen/>
        <w:t>на Игорь Малякин, в течение трех пос</w:t>
      </w:r>
      <w:r w:rsidRPr="00FA5FA5">
        <w:rPr>
          <w:rFonts w:ascii="Times New Roman" w:hAnsi="Times New Roman"/>
          <w:sz w:val="24"/>
          <w:szCs w:val="24"/>
        </w:rPr>
        <w:softHyphen/>
        <w:t>ледних лет не увеличивает</w:t>
      </w:r>
      <w:r w:rsidRPr="00FA5FA5">
        <w:rPr>
          <w:rFonts w:ascii="Times New Roman" w:hAnsi="Times New Roman"/>
          <w:sz w:val="24"/>
          <w:szCs w:val="24"/>
        </w:rPr>
        <w:softHyphen/>
        <w:t>ся дойное стадо, хотя при этом получен рост в надоях молока. Выход один - но</w:t>
      </w:r>
      <w:r w:rsidRPr="00FA5FA5">
        <w:rPr>
          <w:rFonts w:ascii="Times New Roman" w:hAnsi="Times New Roman"/>
          <w:sz w:val="24"/>
          <w:szCs w:val="24"/>
        </w:rPr>
        <w:softHyphen/>
        <w:t>вое строительство. Но не хватает средств. Муниципалитет проделал огромную работу по невостребованным земельным долям пайщиков. Сегодня в муниципальной собствен</w:t>
      </w:r>
      <w:r w:rsidRPr="00FA5FA5">
        <w:rPr>
          <w:rFonts w:ascii="Times New Roman" w:hAnsi="Times New Roman"/>
          <w:sz w:val="24"/>
          <w:szCs w:val="24"/>
        </w:rPr>
        <w:softHyphen/>
        <w:t>ности находится шесть ты</w:t>
      </w:r>
      <w:r w:rsidRPr="00FA5FA5">
        <w:rPr>
          <w:rFonts w:ascii="Times New Roman" w:hAnsi="Times New Roman"/>
          <w:sz w:val="24"/>
          <w:szCs w:val="24"/>
        </w:rPr>
        <w:softHyphen/>
        <w:t>сяч гектаров</w:t>
      </w:r>
      <w:r>
        <w:rPr>
          <w:rFonts w:ascii="Times New Roman" w:hAnsi="Times New Roman"/>
          <w:sz w:val="24"/>
          <w:szCs w:val="24"/>
        </w:rPr>
        <w:t>.</w:t>
      </w:r>
    </w:p>
    <w:p w:rsidR="00FA5FA5" w:rsidRDefault="00FA5FA5" w:rsidP="00FA5F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5FA5" w:rsidRDefault="00FA5FA5" w:rsidP="00FA5FA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«Буйская правда»:</w:t>
      </w:r>
    </w:p>
    <w:p w:rsidR="00FA5FA5" w:rsidRDefault="00FA5FA5" w:rsidP="00FA5F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0694">
        <w:rPr>
          <w:rFonts w:ascii="Times New Roman" w:hAnsi="Times New Roman"/>
          <w:b/>
          <w:sz w:val="24"/>
          <w:szCs w:val="24"/>
        </w:rPr>
        <w:t>В Костромской области дей</w:t>
      </w:r>
      <w:r w:rsidRPr="00C20694">
        <w:rPr>
          <w:rFonts w:ascii="Times New Roman" w:hAnsi="Times New Roman"/>
          <w:b/>
          <w:sz w:val="24"/>
          <w:szCs w:val="24"/>
        </w:rPr>
        <w:softHyphen/>
        <w:t>ствует система персонифициро</w:t>
      </w:r>
      <w:r w:rsidRPr="00C20694">
        <w:rPr>
          <w:rFonts w:ascii="Times New Roman" w:hAnsi="Times New Roman"/>
          <w:b/>
          <w:sz w:val="24"/>
          <w:szCs w:val="24"/>
        </w:rPr>
        <w:softHyphen/>
        <w:t>ванного содействия в трудоустройстве выпускников профессио</w:t>
      </w:r>
      <w:r w:rsidRPr="00C20694">
        <w:rPr>
          <w:rFonts w:ascii="Times New Roman" w:hAnsi="Times New Roman"/>
          <w:b/>
          <w:sz w:val="24"/>
          <w:szCs w:val="24"/>
        </w:rPr>
        <w:softHyphen/>
        <w:t>нальных образовательных орга</w:t>
      </w:r>
      <w:r w:rsidRPr="00C20694">
        <w:rPr>
          <w:rFonts w:ascii="Times New Roman" w:hAnsi="Times New Roman"/>
          <w:b/>
          <w:sz w:val="24"/>
          <w:szCs w:val="24"/>
        </w:rPr>
        <w:softHyphen/>
        <w:t>низаций с участием учреждений, органов власти, работодателей.</w:t>
      </w:r>
      <w:r w:rsidRPr="00C20694">
        <w:rPr>
          <w:rFonts w:ascii="Times New Roman" w:hAnsi="Times New Roman"/>
          <w:sz w:val="24"/>
          <w:szCs w:val="24"/>
        </w:rPr>
        <w:t xml:space="preserve"> В 2016 году трудоустроено около 2200 выпускников. В настоящее время на базе всех организаций Костромской области действуют Центры (службы) содействия трудоустройству выпускников - всего 31. Во всех учреждениях прошли встречи выпускников с руководи</w:t>
      </w:r>
      <w:r w:rsidRPr="00C20694">
        <w:rPr>
          <w:rFonts w:ascii="Times New Roman" w:hAnsi="Times New Roman"/>
          <w:sz w:val="24"/>
          <w:szCs w:val="24"/>
        </w:rPr>
        <w:softHyphen/>
        <w:t>телями предприятий различных форм собственности - соци</w:t>
      </w:r>
      <w:r w:rsidRPr="00C20694">
        <w:rPr>
          <w:rFonts w:ascii="Times New Roman" w:hAnsi="Times New Roman"/>
          <w:sz w:val="24"/>
          <w:szCs w:val="24"/>
        </w:rPr>
        <w:softHyphen/>
        <w:t>альными партнерами образовательных учреждений, «Дни карь</w:t>
      </w:r>
      <w:r w:rsidRPr="00C20694">
        <w:rPr>
          <w:rFonts w:ascii="Times New Roman" w:hAnsi="Times New Roman"/>
          <w:sz w:val="24"/>
          <w:szCs w:val="24"/>
        </w:rPr>
        <w:softHyphen/>
        <w:t>еры», ярмарки вакансий и другие мероприятия. По состоянию на 1 февраля 2017 года трудоустроено 2197 выпускников профобразования и высшей школы. Еще 495 человек продолжили обучение, а 751 человек поступил на службу в ряды Вооруженных Сил РФ. В ходе оперативного совеща</w:t>
      </w:r>
      <w:r w:rsidRPr="00C20694">
        <w:rPr>
          <w:rFonts w:ascii="Times New Roman" w:hAnsi="Times New Roman"/>
          <w:sz w:val="24"/>
          <w:szCs w:val="24"/>
        </w:rPr>
        <w:softHyphen/>
        <w:t>ния губернатор Костромской об</w:t>
      </w:r>
      <w:r w:rsidRPr="00C20694">
        <w:rPr>
          <w:rFonts w:ascii="Times New Roman" w:hAnsi="Times New Roman"/>
          <w:sz w:val="24"/>
          <w:szCs w:val="24"/>
        </w:rPr>
        <w:softHyphen/>
        <w:t>ласти поблагодарил директора де</w:t>
      </w:r>
      <w:r w:rsidRPr="00C20694">
        <w:rPr>
          <w:rFonts w:ascii="Times New Roman" w:hAnsi="Times New Roman"/>
          <w:sz w:val="24"/>
          <w:szCs w:val="24"/>
        </w:rPr>
        <w:softHyphen/>
        <w:t>партамента образования и науки Татьяну Быстрякову за активную работу ведомства с военкоматом по призыву молодых костромичей, которые во время службы в армии работают по профессии</w:t>
      </w:r>
      <w:r>
        <w:rPr>
          <w:rFonts w:ascii="Times New Roman" w:hAnsi="Times New Roman"/>
          <w:sz w:val="24"/>
          <w:szCs w:val="24"/>
        </w:rPr>
        <w:t>.</w:t>
      </w:r>
    </w:p>
    <w:p w:rsidR="00FA5FA5" w:rsidRDefault="00FA5FA5" w:rsidP="00FA5F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5FA5" w:rsidRPr="00FA5FA5" w:rsidRDefault="00FA5FA5" w:rsidP="00FA5FA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bCs/>
          <w:sz w:val="24"/>
          <w:szCs w:val="24"/>
          <w:lang/>
        </w:rPr>
      </w:pPr>
      <w:r w:rsidRPr="00FA5FA5">
        <w:rPr>
          <w:rFonts w:ascii="Times New Roman" w:eastAsia="Arial" w:hAnsi="Times New Roman" w:cs="Times New Roman"/>
          <w:b/>
          <w:bCs/>
          <w:sz w:val="24"/>
          <w:szCs w:val="24"/>
          <w:lang/>
        </w:rPr>
        <w:t>ОТРК «Русь»:</w:t>
      </w:r>
    </w:p>
    <w:p w:rsidR="00FA5FA5" w:rsidRPr="00FA5FA5" w:rsidRDefault="00FA5FA5" w:rsidP="00FA5F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FA5">
        <w:rPr>
          <w:rFonts w:ascii="Times New Roman" w:eastAsia="Arial" w:hAnsi="Times New Roman" w:cs="Times New Roman"/>
          <w:b/>
          <w:bCs/>
          <w:sz w:val="24"/>
          <w:szCs w:val="24"/>
          <w:lang/>
        </w:rPr>
        <w:t>Глава Администрации г.Костромы Виктор Емец и представители регионального штаба Общероссийского народного фронта проверили качество дорожного покрытия на ряде городских улиц.</w:t>
      </w:r>
      <w:r w:rsidRPr="00FA5FA5">
        <w:rPr>
          <w:rFonts w:ascii="Times New Roman" w:eastAsia="Arial" w:hAnsi="Times New Roman" w:cs="Times New Roman"/>
          <w:bCs/>
          <w:sz w:val="24"/>
          <w:szCs w:val="24"/>
          <w:lang/>
        </w:rPr>
        <w:t xml:space="preserve"> Поводом для внепланового объезда стали фотографии, которые разместили жители на сайте ОНФ. На дорожную карту проекта попали не только улицы, нуждающиеся в ремонте, но и недавно отремонтированные, прокомментировали информационному порталу СМИ44 в пресс-службе мэрии.  По итогам рейда были сделаны следующие выводы. Улица Юрия Смирнова – на участке от площади Широкова до улицы Шагова - была отремонтирована в 2015 году. На ней, на первой в городе был положен щебеночно-мастичный асфальтобетон. За два года покрытие подтвердило свою износостойкость. Успешно прошла испытание морозами и улица Сенная, заасфальтированная прошлым летом. По улице Ленина жалобы костромичей подтвердились. В районе перекрестка с ул. Калиновской, где выполнялась прокладка коммуникаций, участок дороги засыпан щебнем, как и положено при «зимнем» содержании. Весной его заасфальтируют. Виктор Емец, глава администрации г.Костромы: За последние три года в городе выполнен большой объем по ремонту дорог. И нашей главной задачей было отремонтировать их качественно. Поэтому когда появляется </w:t>
      </w:r>
      <w:r w:rsidRPr="00FA5FA5">
        <w:rPr>
          <w:rFonts w:ascii="Times New Roman" w:eastAsia="Arial" w:hAnsi="Times New Roman" w:cs="Times New Roman"/>
          <w:bCs/>
          <w:sz w:val="24"/>
          <w:szCs w:val="24"/>
          <w:lang/>
        </w:rPr>
        <w:lastRenderedPageBreak/>
        <w:t>информация о том, что где-то выявляются проблемы, мы оперативно реагируем. Хочется поблагодарить представителей Народного фронта, что, несмотря на выходной день вместе с нами вышли на проверку. И отдельное спасибо жителям за их активность и участие в жизни города. Как отметили в ОНФ, объективную оценку состояния дорог в такое время года дать невозможно. Комиссионный объезд всех улиц, которые были отремонтированы за последние три года, решено провести в конце марта – начало апреля.</w:t>
      </w:r>
    </w:p>
    <w:p w:rsidR="00FA5FA5" w:rsidRDefault="00FA5F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A5FA5" w:rsidRDefault="00FA5FA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«Буйская правда»:</w:t>
      </w:r>
    </w:p>
    <w:p w:rsidR="00FA5FA5" w:rsidRDefault="00FA5F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0CC8">
        <w:rPr>
          <w:rFonts w:ascii="Times New Roman" w:hAnsi="Times New Roman"/>
          <w:b/>
          <w:sz w:val="24"/>
          <w:szCs w:val="24"/>
        </w:rPr>
        <w:t>В 2017 году у жителей Кост</w:t>
      </w:r>
      <w:r w:rsidRPr="00390CC8">
        <w:rPr>
          <w:rFonts w:ascii="Times New Roman" w:hAnsi="Times New Roman"/>
          <w:b/>
          <w:sz w:val="24"/>
          <w:szCs w:val="24"/>
        </w:rPr>
        <w:softHyphen/>
        <w:t>ромской области появится реальная возможность благоустроить придомовые территории.</w:t>
      </w:r>
      <w:r w:rsidRPr="00390CC8">
        <w:rPr>
          <w:rFonts w:ascii="Times New Roman" w:hAnsi="Times New Roman"/>
          <w:sz w:val="24"/>
          <w:szCs w:val="24"/>
        </w:rPr>
        <w:t xml:space="preserve"> На поддержку и областных, и муниципальных программ формирования современной городской среды из федерального бюджета будет направлено порядка 200 миллионов рублей. Средства будут предостав</w:t>
      </w:r>
      <w:r w:rsidRPr="00390CC8">
        <w:rPr>
          <w:rFonts w:ascii="Times New Roman" w:hAnsi="Times New Roman"/>
          <w:sz w:val="24"/>
          <w:szCs w:val="24"/>
        </w:rPr>
        <w:softHyphen/>
        <w:t>ляться в рамках реализации но</w:t>
      </w:r>
      <w:r w:rsidRPr="00390CC8">
        <w:rPr>
          <w:rFonts w:ascii="Times New Roman" w:hAnsi="Times New Roman"/>
          <w:sz w:val="24"/>
          <w:szCs w:val="24"/>
        </w:rPr>
        <w:softHyphen/>
        <w:t>вой социальной программы «Наш двор». Об этом проекте партии «Единая Россия» сообщил депу</w:t>
      </w:r>
      <w:r w:rsidRPr="00390CC8">
        <w:rPr>
          <w:rFonts w:ascii="Times New Roman" w:hAnsi="Times New Roman"/>
          <w:sz w:val="24"/>
          <w:szCs w:val="24"/>
        </w:rPr>
        <w:softHyphen/>
        <w:t>татам городской Думы на очеред</w:t>
      </w:r>
      <w:r w:rsidRPr="00390CC8">
        <w:rPr>
          <w:rFonts w:ascii="Times New Roman" w:hAnsi="Times New Roman"/>
          <w:sz w:val="24"/>
          <w:szCs w:val="24"/>
        </w:rPr>
        <w:softHyphen/>
        <w:t>ном заседании глава города В.В. Катышев. Глава города отметил, что уже имеются 22 заявки от пред</w:t>
      </w:r>
      <w:r w:rsidRPr="00390CC8">
        <w:rPr>
          <w:rFonts w:ascii="Times New Roman" w:hAnsi="Times New Roman"/>
          <w:sz w:val="24"/>
          <w:szCs w:val="24"/>
        </w:rPr>
        <w:softHyphen/>
        <w:t>се</w:t>
      </w:r>
      <w:r>
        <w:rPr>
          <w:rFonts w:ascii="Times New Roman" w:hAnsi="Times New Roman"/>
          <w:sz w:val="24"/>
          <w:szCs w:val="24"/>
        </w:rPr>
        <w:t>дателей домовых комитетов.</w:t>
      </w:r>
    </w:p>
    <w:p w:rsidR="00FA5FA5" w:rsidRDefault="00FA5F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5FA5" w:rsidRDefault="00FA5FA5">
      <w:pPr>
        <w:spacing w:after="0" w:line="240" w:lineRule="auto"/>
        <w:ind w:firstLine="709"/>
        <w:jc w:val="both"/>
        <w:rPr>
          <w:rStyle w:val="FontStyle201"/>
          <w:rFonts w:ascii="Times New Roman" w:hAnsi="Times New Roman" w:cs="Times New Roman"/>
          <w:b/>
          <w:sz w:val="24"/>
          <w:szCs w:val="24"/>
        </w:rPr>
      </w:pPr>
      <w:r>
        <w:rPr>
          <w:rStyle w:val="FontStyle201"/>
          <w:rFonts w:ascii="Times New Roman" w:hAnsi="Times New Roman" w:cs="Times New Roman"/>
          <w:b/>
          <w:sz w:val="24"/>
          <w:szCs w:val="24"/>
        </w:rPr>
        <w:t>К1Ньюс:</w:t>
      </w:r>
    </w:p>
    <w:p w:rsidR="00FA5FA5" w:rsidRPr="00FA5FA5" w:rsidRDefault="00FA5F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443">
        <w:rPr>
          <w:rStyle w:val="FontStyle201"/>
          <w:rFonts w:ascii="Times New Roman" w:hAnsi="Times New Roman" w:cs="Times New Roman"/>
          <w:b/>
          <w:sz w:val="24"/>
          <w:szCs w:val="24"/>
        </w:rPr>
        <w:t>25 февраля, в Костроме впервые пройдет фестиваль снегоходной техники, посвященный Дню защитника Отечества.</w:t>
      </w:r>
      <w:r w:rsidRPr="00D93443">
        <w:rPr>
          <w:rStyle w:val="FontStyle201"/>
          <w:rFonts w:ascii="Times New Roman" w:hAnsi="Times New Roman" w:cs="Times New Roman"/>
          <w:sz w:val="24"/>
          <w:szCs w:val="24"/>
        </w:rPr>
        <w:t xml:space="preserve"> Его участников ждет насыщенная программа, например, катание на снегоходах и на собачьих упряжках, мастер-классы по безопасному вождению снегоходов. Кроме этого, в течение всего времени, что продлится фестиваль, специалисты государственной инспекции проконсультируют костромичей по вопросам правил регистрации снегоходной и других видов техники</w:t>
      </w:r>
      <w:r>
        <w:rPr>
          <w:rStyle w:val="FontStyle201"/>
          <w:rFonts w:ascii="Times New Roman" w:hAnsi="Times New Roman" w:cs="Times New Roman"/>
          <w:sz w:val="24"/>
          <w:szCs w:val="24"/>
        </w:rPr>
        <w:t>.</w:t>
      </w:r>
    </w:p>
    <w:sectPr w:rsidR="00FA5FA5" w:rsidRPr="00FA5FA5" w:rsidSect="00C51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A5FA5"/>
    <w:rsid w:val="00181010"/>
    <w:rsid w:val="002F4FFD"/>
    <w:rsid w:val="004C2F0A"/>
    <w:rsid w:val="004E5314"/>
    <w:rsid w:val="005278E0"/>
    <w:rsid w:val="00661E4B"/>
    <w:rsid w:val="006C0572"/>
    <w:rsid w:val="006C4AA0"/>
    <w:rsid w:val="00710D08"/>
    <w:rsid w:val="007C22DB"/>
    <w:rsid w:val="008F5EE2"/>
    <w:rsid w:val="00AB6F0A"/>
    <w:rsid w:val="00BC307C"/>
    <w:rsid w:val="00C51B2F"/>
    <w:rsid w:val="00D7540E"/>
    <w:rsid w:val="00DD2BC9"/>
    <w:rsid w:val="00FA22D3"/>
    <w:rsid w:val="00FA5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1">
    <w:name w:val="Font Style201"/>
    <w:uiPriority w:val="99"/>
    <w:rsid w:val="00FA5FA5"/>
    <w:rPr>
      <w:rFonts w:ascii="Arial" w:hAnsi="Arial" w:cs="Arial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762</Words>
  <Characters>4346</Characters>
  <Application>Microsoft Office Word</Application>
  <DocSecurity>0</DocSecurity>
  <Lines>36</Lines>
  <Paragraphs>10</Paragraphs>
  <ScaleCrop>false</ScaleCrop>
  <Company/>
  <LinksUpToDate>false</LinksUpToDate>
  <CharactersWithSpaces>5098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</dc:creator>
  <cp:lastModifiedBy>smi</cp:lastModifiedBy>
  <cp:revision>1</cp:revision>
  <dcterms:created xsi:type="dcterms:W3CDTF">2017-02-28T10:48:00Z</dcterms:created>
  <dcterms:modified xsi:type="dcterms:W3CDTF">2017-02-28T10:52:00Z</dcterms:modified>
</cp:coreProperties>
</file>