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2C7561" w:rsidP="002C75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561">
        <w:rPr>
          <w:rFonts w:ascii="Times New Roman" w:hAnsi="Times New Roman" w:cs="Times New Roman"/>
          <w:b/>
          <w:sz w:val="24"/>
          <w:szCs w:val="24"/>
        </w:rPr>
        <w:t>29.07.2016</w:t>
      </w: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1">
        <w:rPr>
          <w:rFonts w:ascii="Times New Roman" w:hAnsi="Times New Roman" w:cs="Times New Roman"/>
          <w:b/>
          <w:sz w:val="24"/>
          <w:szCs w:val="24"/>
        </w:rPr>
        <w:t>Русская Планета: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561">
        <w:rPr>
          <w:rFonts w:ascii="Times New Roman" w:hAnsi="Times New Roman" w:cs="Times New Roman"/>
          <w:b/>
          <w:sz w:val="24"/>
          <w:szCs w:val="24"/>
        </w:rPr>
        <w:t xml:space="preserve">По требованию губернатора Сергея </w:t>
      </w:r>
      <w:proofErr w:type="spellStart"/>
      <w:r w:rsidRPr="002C7561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 w:rsidRPr="002C7561">
        <w:rPr>
          <w:rFonts w:ascii="Times New Roman" w:hAnsi="Times New Roman" w:cs="Times New Roman"/>
          <w:b/>
          <w:sz w:val="24"/>
          <w:szCs w:val="24"/>
        </w:rPr>
        <w:t xml:space="preserve"> в Костромской области организована работа по обучению детей плаванию, а также основным правилам безопасного поведения на воде. </w:t>
      </w:r>
      <w:r w:rsidRPr="002C7561">
        <w:rPr>
          <w:rFonts w:ascii="Times New Roman" w:hAnsi="Times New Roman" w:cs="Times New Roman"/>
          <w:sz w:val="24"/>
          <w:szCs w:val="24"/>
        </w:rPr>
        <w:t xml:space="preserve">В целях предупреждения несчастных случаев на водных объектах в регионе организованы курсы обучения детей плаванию. Особое внимание – мотивация детей к занятиям плаванию, а также меры поощрения обучающихся плаванию, инструкторов и тренеров. Программа разработана на два года. Ее реализация обеспечит всестороннее физическое развитие, закаливание и укрепление детского организма, а также обучение детей основным правилам безопасного поведения на воде. Работа организована как на муниципальном уровне, так и на уровне сельских поселений Костромской области. В планах – организация подобных занятий для взрослых жителей области. В настоящее время уже ведется обучение детей в бассейнах </w:t>
      </w:r>
      <w:proofErr w:type="gramStart"/>
      <w:r w:rsidRPr="002C75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C7561">
        <w:rPr>
          <w:rFonts w:ascii="Times New Roman" w:hAnsi="Times New Roman" w:cs="Times New Roman"/>
          <w:sz w:val="24"/>
          <w:szCs w:val="24"/>
        </w:rPr>
        <w:t xml:space="preserve">. Галича и на открытых водоемах Галича и </w:t>
      </w:r>
      <w:proofErr w:type="spellStart"/>
      <w:r w:rsidRPr="002C7561">
        <w:rPr>
          <w:rFonts w:ascii="Times New Roman" w:hAnsi="Times New Roman" w:cs="Times New Roman"/>
          <w:sz w:val="24"/>
          <w:szCs w:val="24"/>
        </w:rPr>
        <w:t>Мантурова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Русская Планета: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EC5">
        <w:rPr>
          <w:rFonts w:ascii="Times New Roman" w:hAnsi="Times New Roman" w:cs="Times New Roman"/>
          <w:b/>
          <w:sz w:val="24"/>
          <w:szCs w:val="24"/>
        </w:rPr>
        <w:t>В Костроме в этом году запланирован ремонт 18 улиц.</w:t>
      </w:r>
      <w:r w:rsidRPr="00860EC5">
        <w:rPr>
          <w:rFonts w:ascii="Times New Roman" w:hAnsi="Times New Roman" w:cs="Times New Roman"/>
          <w:sz w:val="24"/>
          <w:szCs w:val="24"/>
        </w:rPr>
        <w:t xml:space="preserve"> На проведение дорожных работ предусмотрены средства в размере 500 </w:t>
      </w:r>
      <w:proofErr w:type="spellStart"/>
      <w:proofErr w:type="gramStart"/>
      <w:r w:rsidRPr="00860EC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60EC5">
        <w:rPr>
          <w:rFonts w:ascii="Times New Roman" w:hAnsi="Times New Roman" w:cs="Times New Roman"/>
          <w:sz w:val="24"/>
          <w:szCs w:val="24"/>
        </w:rPr>
        <w:t xml:space="preserve"> рублей. Деньги выделены из бюджетов всех уровней. Чтобы все было сделано качественно и в срок, работу дорожников регулярно контролируют</w:t>
      </w:r>
      <w:r w:rsidRPr="00860EC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4" w:history="1">
        <w:r w:rsidRPr="00860EC5">
          <w:rPr>
            <w:rFonts w:ascii="Times New Roman" w:hAnsi="Times New Roman" w:cs="Times New Roman"/>
            <w:sz w:val="24"/>
            <w:szCs w:val="24"/>
          </w:rPr>
          <w:t>общественники</w:t>
        </w:r>
      </w:hyperlink>
      <w:r w:rsidRPr="00860EC5">
        <w:rPr>
          <w:rFonts w:ascii="Times New Roman" w:hAnsi="Times New Roman" w:cs="Times New Roman"/>
          <w:sz w:val="24"/>
          <w:szCs w:val="24"/>
        </w:rPr>
        <w:t>. Часть объектов должны быть готовы к сдаче ко Дню города, работы на остальных необходимо закончить до 20 августа. Пока все идет согласно намеченным срокам. Ремонт на ул. Ивана Сусанина, например, уже почти завершен. А вот на Речном проспекте и на ул. Водяной он осложнен тем, что одновременно ведется прокладка водопровода. Однако работы все равно планируют завершить вовремя. Все замечания общественников комиссия заносит в протокол. Их пожелания и просьбу будут учтены. Однако стоит обратить внимание на то, что претензий у активистов практически не возникает. По словам заместителя председателя Костромской областной Думы Ивана Богданова, все работы находятся под очень жестким контролем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1">
        <w:rPr>
          <w:rFonts w:ascii="Times New Roman" w:hAnsi="Times New Roman" w:cs="Times New Roman"/>
          <w:b/>
          <w:sz w:val="24"/>
          <w:szCs w:val="24"/>
        </w:rPr>
        <w:t>Русская Планета: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561">
        <w:rPr>
          <w:rFonts w:ascii="Times New Roman" w:hAnsi="Times New Roman" w:cs="Times New Roman"/>
          <w:b/>
          <w:sz w:val="24"/>
          <w:szCs w:val="24"/>
        </w:rPr>
        <w:t xml:space="preserve">В поселке Сусанино завершается ремонт центральных улиц. </w:t>
      </w:r>
      <w:r w:rsidRPr="002C7561">
        <w:rPr>
          <w:rFonts w:ascii="Times New Roman" w:hAnsi="Times New Roman" w:cs="Times New Roman"/>
          <w:sz w:val="24"/>
          <w:szCs w:val="24"/>
        </w:rPr>
        <w:t>По словам главы муниципалитета, в 2016 году в Сусанино ремонтируется рекордное для поселка количество дорог. Дорожники уже завершили восстановление дорожного полотна на центральной улице – ул. Карла-Маркса, а также в микрорайоне «Восточный». В настоящее время идут работы на одном из самых проблемных участков дороги в районе улицы Свободы и ул. Речной. Средства на ремонт выделены из дорожного фонда Костромской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C7561">
        <w:rPr>
          <w:rFonts w:ascii="Times New Roman" w:hAnsi="Times New Roman" w:cs="Times New Roman"/>
          <w:b/>
          <w:sz w:val="24"/>
          <w:szCs w:val="24"/>
        </w:rPr>
        <w:t>К1Ньюс</w:t>
      </w:r>
      <w:proofErr w:type="spellEnd"/>
      <w:r w:rsidRPr="002C7561">
        <w:rPr>
          <w:rFonts w:ascii="Times New Roman" w:hAnsi="Times New Roman" w:cs="Times New Roman"/>
          <w:b/>
          <w:sz w:val="24"/>
          <w:szCs w:val="24"/>
        </w:rPr>
        <w:t>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7561">
        <w:rPr>
          <w:rFonts w:ascii="Times New Roman" w:hAnsi="Times New Roman"/>
          <w:b/>
          <w:sz w:val="24"/>
          <w:szCs w:val="24"/>
        </w:rPr>
        <w:t>Сенатор от Костромской области Николай Журавлев дал оценку изменению рейтинга Костромской области:</w:t>
      </w:r>
      <w:r w:rsidRPr="002C7561">
        <w:rPr>
          <w:rStyle w:val="apple-converted-space"/>
          <w:rFonts w:ascii="Times New Roman" w:hAnsi="Times New Roman"/>
          <w:b/>
          <w:sz w:val="24"/>
          <w:szCs w:val="24"/>
        </w:rPr>
        <w:t> </w:t>
      </w:r>
      <w:r w:rsidRPr="002C7561">
        <w:rPr>
          <w:rFonts w:ascii="Times New Roman" w:hAnsi="Times New Roman"/>
          <w:b/>
          <w:sz w:val="24"/>
          <w:szCs w:val="24"/>
        </w:rPr>
        <w:t xml:space="preserve"> </w:t>
      </w:r>
      <w:r w:rsidRPr="002C7561">
        <w:rPr>
          <w:rFonts w:ascii="Times New Roman" w:hAnsi="Times New Roman"/>
          <w:sz w:val="24"/>
          <w:szCs w:val="24"/>
        </w:rPr>
        <w:t>«Улучшение прогноза долгосрочного рейтинга Костромской области международным агентством «</w:t>
      </w:r>
      <w:proofErr w:type="spellStart"/>
      <w:r w:rsidRPr="002C7561">
        <w:rPr>
          <w:rFonts w:ascii="Times New Roman" w:hAnsi="Times New Roman"/>
          <w:sz w:val="24"/>
          <w:szCs w:val="24"/>
        </w:rPr>
        <w:t>Fitch</w:t>
      </w:r>
      <w:proofErr w:type="spellEnd"/>
      <w:r w:rsidRPr="002C75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7561">
        <w:rPr>
          <w:rFonts w:ascii="Times New Roman" w:hAnsi="Times New Roman"/>
          <w:sz w:val="24"/>
          <w:szCs w:val="24"/>
        </w:rPr>
        <w:t>Ratings</w:t>
      </w:r>
      <w:proofErr w:type="spellEnd"/>
      <w:r w:rsidRPr="002C7561">
        <w:rPr>
          <w:rFonts w:ascii="Times New Roman" w:hAnsi="Times New Roman"/>
          <w:sz w:val="24"/>
          <w:szCs w:val="24"/>
        </w:rPr>
        <w:t xml:space="preserve">» – своего рода знак качества для региона. Он означает стабильное планомерное развитие области, сокращение дефицита бюджета и дальнейшее улучшение операционного баланса. Конечно, прежде всего, это заслуга главы области – Сергей Константинович уделяет большое внимание работе по повышению эффективности расходов, сбалансированности регионального бюджета, успешные результаты которой ведут к улучшению финансовых показателей. Жесткий </w:t>
      </w:r>
      <w:proofErr w:type="gramStart"/>
      <w:r w:rsidRPr="002C756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C7561">
        <w:rPr>
          <w:rFonts w:ascii="Times New Roman" w:hAnsi="Times New Roman"/>
          <w:sz w:val="24"/>
          <w:szCs w:val="24"/>
        </w:rPr>
        <w:t xml:space="preserve"> расходами позволил снизить их на 4,6 % по сравнению с предыдущим годом, а в будущем прогнозируется и рост налоговых доходов. Это уверенный переход на систему </w:t>
      </w:r>
      <w:proofErr w:type="spellStart"/>
      <w:r w:rsidRPr="002C7561">
        <w:rPr>
          <w:rFonts w:ascii="Times New Roman" w:hAnsi="Times New Roman"/>
          <w:sz w:val="24"/>
          <w:szCs w:val="24"/>
        </w:rPr>
        <w:t>бюджетирования</w:t>
      </w:r>
      <w:proofErr w:type="spellEnd"/>
      <w:r w:rsidRPr="002C7561">
        <w:rPr>
          <w:rFonts w:ascii="Times New Roman" w:hAnsi="Times New Roman"/>
          <w:sz w:val="24"/>
          <w:szCs w:val="24"/>
        </w:rPr>
        <w:t xml:space="preserve">, нацеленную на успешный результат. </w:t>
      </w:r>
      <w:r w:rsidRPr="002C7561">
        <w:rPr>
          <w:rFonts w:ascii="Times New Roman" w:hAnsi="Times New Roman"/>
          <w:sz w:val="24"/>
          <w:szCs w:val="24"/>
        </w:rPr>
        <w:lastRenderedPageBreak/>
        <w:t xml:space="preserve">Существенное влияние оказывают и меры поддержки на федеральном уровне, совместно с деятельностью Администрации области они дают своего рода синергетический эффект. Ярким примером является и повышение инвестиционной привлекательности Костромской области, что невозможно без постоянного стимулирования </w:t>
      </w:r>
      <w:proofErr w:type="spellStart"/>
      <w:proofErr w:type="gramStart"/>
      <w:r w:rsidRPr="002C7561">
        <w:rPr>
          <w:rFonts w:ascii="Times New Roman" w:hAnsi="Times New Roman"/>
          <w:sz w:val="24"/>
          <w:szCs w:val="24"/>
        </w:rPr>
        <w:t>бизнес-среды</w:t>
      </w:r>
      <w:proofErr w:type="spellEnd"/>
      <w:proofErr w:type="gramEnd"/>
      <w:r w:rsidRPr="002C7561">
        <w:rPr>
          <w:rFonts w:ascii="Times New Roman" w:hAnsi="Times New Roman"/>
          <w:sz w:val="24"/>
          <w:szCs w:val="24"/>
        </w:rPr>
        <w:t>. В регионе открываются новые производства, расширяются действующие, соответственно растет занятость населения и уровень жизни. Предусмотрены налоговые преференции для начинающего бизнеса, что со временем выгодно окупается поступлениями в бюджет за счет увеличения налогооблагаемой базы»</w:t>
      </w:r>
      <w:r>
        <w:rPr>
          <w:rFonts w:ascii="Times New Roman" w:hAnsi="Times New Roman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СМИ44: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Сегодня заместитель губернатора Костромской области Алексей Смирнов провел совещание с руководителями ОАО «</w:t>
      </w:r>
      <w:proofErr w:type="spellStart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Буйский</w:t>
      </w:r>
      <w:proofErr w:type="spellEnd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химический завод» </w:t>
      </w:r>
      <w:proofErr w:type="gramStart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 ООО</w:t>
      </w:r>
      <w:proofErr w:type="gramEnd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«</w:t>
      </w:r>
      <w:proofErr w:type="spellStart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Костромарегионторф</w:t>
      </w:r>
      <w:proofErr w:type="spellEnd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» по вопросам поставок торфа. 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Встреча организована по поручению губернатора Костромской области Сергея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. В ходе рабочей поездки в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Буйский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муниципальный район глава региона принял решение об оказании содействия Буйскому химзаводу в вопросах увеличения поставки торфа для производства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торфосодержащей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продукции. Сегодня в ходе встречи участники договорились о необходимых объемах поставок топлива. ОАО «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Костромарегионторф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>» обещает поставлять химзаводу торф высокого качества. Кроме того, на совещании обсудили вопросы развития в целом  торфодобывающей отрасли. По итогам встречи заместитель губернатора Алексей Смирнов отметил, что ОАО «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Костромарегионторф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» готово поставлять топливо и на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Шарьинскую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ТЭЦ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t>ГТРК «Кострома»: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t>Пре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зидент Вла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димир Пу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тин во вре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мя ви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зита в Твер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скую об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ласть про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вел со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веща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ние, посвящен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ное пер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спек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ти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вам цен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траль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но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го Не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чер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но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земья.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Гла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ва го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сударс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тва обоз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чил ос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новные проб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мы, ко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торые на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до ре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шить в не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чер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зем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ной зо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не. Раз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го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вор о проб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мах Не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чер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земья не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кото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рое вре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мя на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зад на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чал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ся имен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 с Кос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тромской об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ласти. По ини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ци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ати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ве гу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бер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тора Сер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гея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Сит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кова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и де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пута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та Го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сударс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твен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ной Ду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мы Алек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сея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Сит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кова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бы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ла раз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бота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на кон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цепция прог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раммы раз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тия не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чер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зем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ной зо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ны. Се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год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ня эти идеи наш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ли под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дер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жку у всех ру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ково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дите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лей ре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ги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онов цен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траль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ной Рос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сии. Ми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нистр сель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ско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го хо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зяй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ства Алек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сандр Тка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чев от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ме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тил стра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теги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чес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кую важ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ность это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го направле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ния. Разрабаты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емая прог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рамма бу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дет нап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равле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на на раз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тие не толь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ко хо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зяй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ствен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ной, но и со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ци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аль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ной сфе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ры на се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t>ОТРК «Русь»: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Волгореченске состоялась торжественная церемония открытия Летних спортивных игр на призы губернатора. 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На главные старты приехали спортсмены со всей Костромской области.  Участников соревнований приветствовал губернатор Сергей Ситников. Программа включает соревнования по легкой атлетике, летнему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полиатлону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>, настольному теннису, пляжному волейболу, плаванию. В этом году организаторы внесли дополнения в программу игр. В составе каждой команды – ветераны спорта. Главы муниципалитетов приносят баллы в копилки своих команд не только по итогам соревнований в тире, но и по итогам шахматного турнира. Какие команды наберут максимальное количество очков, станет известно в воскресение. Лучших определят среди городов и муниципальных районов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eastAsia="Franklin Gothic Demi Cond" w:hAnsi="Times New Roman" w:cs="Times New Roman"/>
          <w:b/>
          <w:sz w:val="24"/>
          <w:szCs w:val="24"/>
        </w:rPr>
      </w:pPr>
      <w:r w:rsidRPr="002C7561">
        <w:rPr>
          <w:rFonts w:ascii="Times New Roman" w:eastAsia="Franklin Gothic Demi Cond" w:hAnsi="Times New Roman" w:cs="Times New Roman"/>
          <w:b/>
          <w:sz w:val="24"/>
          <w:szCs w:val="24"/>
        </w:rPr>
        <w:t>«Ветлужский край»: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eastAsia="Franklin Gothic Demi Cond" w:hAnsi="Times New Roman" w:cs="Times New Roman"/>
          <w:sz w:val="24"/>
          <w:szCs w:val="24"/>
        </w:rPr>
      </w:pPr>
      <w:r w:rsidRPr="002C7561">
        <w:rPr>
          <w:rFonts w:ascii="Times New Roman" w:eastAsia="Franklin Gothic Demi Cond" w:hAnsi="Times New Roman" w:cs="Times New Roman"/>
          <w:b/>
          <w:sz w:val="24"/>
          <w:szCs w:val="24"/>
        </w:rPr>
        <w:t xml:space="preserve">Решение о проведении проверок доступности медицинских услуг в участковых поликлиниках региона принято на заседании Совета ветеранов при губернаторе Костромской области. 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t>К данной работе подключатся профильные ведомства и депутаты Костромской областной Думы. В ходе заседания ветераны отметили повышение ка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softHyphen/>
        <w:t xml:space="preserve">чества 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lastRenderedPageBreak/>
        <w:t>предоставления медицинской помощи в области. Однако обеспокоенность у ветеранов вызывают слож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softHyphen/>
        <w:t>ность записи на прием к узким специалистам в участ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softHyphen/>
        <w:t>ковых поликлиниках, а также качество работы сотрудников регистратуры. Губернатор Сергей Ситников потребовал от главных врачей медицинских учреждений и профильного де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softHyphen/>
        <w:t>партамента провести системную работу по устранению недостатков и повышению качества обслуживания. Глава региона обратился к депутатам областной Думы с просьбой подключиться к проведению контрольных проверок работы участковых поликлиник. Также сегод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softHyphen/>
        <w:t>ня на заседании Совета ветеранов обсуждались меры поддержки пожилых людей. Ветераны поблагодарили главу региона, администрацию области и представителей депутатского корпуса за при</w:t>
      </w:r>
      <w:r w:rsidRPr="002C7561">
        <w:rPr>
          <w:rFonts w:ascii="Times New Roman" w:eastAsia="Franklin Gothic Demi Cond" w:hAnsi="Times New Roman" w:cs="Times New Roman"/>
          <w:sz w:val="24"/>
          <w:szCs w:val="24"/>
        </w:rPr>
        <w:softHyphen/>
        <w:t>нятие новых социальных законов</w:t>
      </w:r>
      <w:r>
        <w:rPr>
          <w:rFonts w:ascii="Times New Roman" w:eastAsia="Franklin Gothic Demi Cond" w:hAnsi="Times New Roman" w:cs="Times New Roman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eastAsia="Franklin Gothic Demi Cond" w:hAnsi="Times New Roman" w:cs="Times New Roman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eastAsia="Franklin Gothic Demi Cond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2C7561">
        <w:rPr>
          <w:rFonts w:ascii="Times New Roman" w:eastAsia="Franklin Gothic Demi Cond" w:hAnsi="Times New Roman" w:cs="Times New Roman"/>
          <w:b/>
          <w:bCs/>
          <w:color w:val="000000"/>
          <w:sz w:val="24"/>
          <w:szCs w:val="24"/>
          <w:lang w:eastAsia="ru-RU" w:bidi="ru-RU"/>
        </w:rPr>
        <w:t>«Островские вести»: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7561">
        <w:rPr>
          <w:rFonts w:ascii="Times New Roman" w:eastAsia="Franklin Gothic Demi Cond" w:hAnsi="Times New Roman" w:cs="Times New Roman"/>
          <w:b/>
          <w:bCs/>
          <w:color w:val="000000"/>
          <w:sz w:val="24"/>
          <w:szCs w:val="24"/>
          <w:lang w:eastAsia="ru-RU" w:bidi="ru-RU"/>
        </w:rPr>
        <w:t>Депутат Государственной Думы А.В. Ситников проведет прием и ответит на вопросы по программе «Нечерноземье».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t xml:space="preserve"> На межрегиональном форуме, собрав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softHyphen/>
        <w:t>шем в Костроме авторитетных политиков и экспертов в сфере сельского хозяй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softHyphen/>
        <w:t>ства и экономики, была представлена программа «Нечерноземье». Ее инициа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softHyphen/>
        <w:t>торами выступили губернатор Костромс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softHyphen/>
        <w:t>кой области Сергей Ситников и депутат Государственной Думы Алексей Ситни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softHyphen/>
        <w:t>ков, а обсуждали и вносили свои пред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softHyphen/>
        <w:t>ложения в проект аграрии из всех угол</w:t>
      </w:r>
      <w:r w:rsidRPr="002C7561"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softHyphen/>
        <w:t>ков области</w:t>
      </w:r>
      <w:r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eastAsia="Franklin Gothic Demi Cond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C756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proofErr w:type="gramStart"/>
      <w:r w:rsidRPr="002C756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Буйская</w:t>
      </w:r>
      <w:proofErr w:type="spellEnd"/>
      <w:proofErr w:type="gramEnd"/>
      <w:r w:rsidRPr="002C756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правда»: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C756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минувший понедельник в Буе с рабочим визитом побывал депутат Государственной Думы от Костромс</w:t>
      </w:r>
      <w:r w:rsidRPr="002C756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softHyphen/>
        <w:t>кой области А.В. Ситников.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рамках визита Алексей Владимирович пообщался с местной властью и обсудил ряд вопросов, проехал по городу, побывал в редакции газеты «</w:t>
      </w:r>
      <w:proofErr w:type="spellStart"/>
      <w:proofErr w:type="gramStart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>Буйская</w:t>
      </w:r>
      <w:proofErr w:type="spellEnd"/>
      <w:proofErr w:type="gramEnd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правда», где ответил на телефонные звонки, которые поступа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ли от жителей города и района. В тот же день А.В. Ситников побывал в Буйском техникуме градостроительства и предпринимательства, где провёл лич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ный приём граждан. Г</w:t>
      </w:r>
      <w:r w:rsidRPr="002C7561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лава города В.В. Катышев 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>и</w:t>
      </w:r>
      <w:r w:rsidRPr="002C756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C7561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депутат Костромской об</w:t>
      </w:r>
      <w:r w:rsidRPr="002C7561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softHyphen/>
        <w:t xml:space="preserve">ластной Думы О.Н. </w:t>
      </w:r>
      <w:proofErr w:type="spellStart"/>
      <w:r w:rsidRPr="002C7561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Скобёлкин</w:t>
      </w:r>
      <w:proofErr w:type="spellEnd"/>
      <w:r w:rsidRPr="002C7561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>активно включались в обсуждение и давали развернутые ответы на интересу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 xml:space="preserve">ющие </w:t>
      </w:r>
      <w:proofErr w:type="spellStart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>буевлян</w:t>
      </w:r>
      <w:proofErr w:type="spellEnd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вопросы. </w:t>
      </w:r>
      <w:proofErr w:type="gramStart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>Собравших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ся</w:t>
      </w:r>
      <w:proofErr w:type="gramEnd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интересовало, как реализуется в городе программа «Чистая вода». В общей сложности, из местного и областного бюд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 xml:space="preserve">жетов в этом году на программу направлено около 10 млн. рублей. Также горожан интересовало состояние и ремонт дорог. В данный момент средства на ремонт дорог в </w:t>
      </w:r>
      <w:proofErr w:type="gramStart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>г</w:t>
      </w:r>
      <w:proofErr w:type="gramEnd"/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t>. Буе выделены. Работы ведутся и должны быть закончены к осени. Предпо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лагается, что на будущий год сумма, вы</w:t>
      </w:r>
      <w:r w:rsidRPr="002C7561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деленная на ремонт, будет увеличена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1">
        <w:rPr>
          <w:rFonts w:ascii="Times New Roman" w:hAnsi="Times New Roman" w:cs="Times New Roman"/>
          <w:b/>
          <w:sz w:val="24"/>
          <w:szCs w:val="24"/>
        </w:rPr>
        <w:t>СМИ44: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561">
        <w:rPr>
          <w:rFonts w:ascii="Times New Roman" w:hAnsi="Times New Roman" w:cs="Times New Roman"/>
          <w:b/>
          <w:sz w:val="24"/>
          <w:szCs w:val="24"/>
        </w:rPr>
        <w:t>В г</w:t>
      </w:r>
      <w:proofErr w:type="gramStart"/>
      <w:r w:rsidRPr="002C7561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2C7561">
        <w:rPr>
          <w:rFonts w:ascii="Times New Roman" w:hAnsi="Times New Roman" w:cs="Times New Roman"/>
          <w:b/>
          <w:sz w:val="24"/>
          <w:szCs w:val="24"/>
        </w:rPr>
        <w:t xml:space="preserve">олигалич Костромской области завершается ремонт дорожного полотна по ул. 8 Марта. </w:t>
      </w:r>
      <w:r w:rsidRPr="002C7561">
        <w:rPr>
          <w:rFonts w:ascii="Times New Roman" w:hAnsi="Times New Roman" w:cs="Times New Roman"/>
          <w:sz w:val="24"/>
          <w:szCs w:val="24"/>
        </w:rPr>
        <w:t xml:space="preserve">Работы, которые ведет </w:t>
      </w:r>
      <w:proofErr w:type="spellStart"/>
      <w:r w:rsidRPr="002C7561">
        <w:rPr>
          <w:rFonts w:ascii="Times New Roman" w:hAnsi="Times New Roman" w:cs="Times New Roman"/>
          <w:sz w:val="24"/>
          <w:szCs w:val="24"/>
        </w:rPr>
        <w:t>ДЭП-34</w:t>
      </w:r>
      <w:proofErr w:type="spellEnd"/>
      <w:r w:rsidRPr="002C7561">
        <w:rPr>
          <w:rFonts w:ascii="Times New Roman" w:hAnsi="Times New Roman" w:cs="Times New Roman"/>
          <w:sz w:val="24"/>
          <w:szCs w:val="24"/>
        </w:rPr>
        <w:t>, уже выполнены на 95 процентов.  Ремонт участка протяженностью 850 метров проводился выборочно, в самых поврежденных местах. Ход дорожных работ находился на постоянном контроле представителей районной и городской администрации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СМИ44: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Жилой корпус </w:t>
      </w:r>
      <w:proofErr w:type="spellStart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>Кадыйского</w:t>
      </w:r>
      <w:proofErr w:type="spellEnd"/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психоневрологического интерната отремонтируют в этом году. </w:t>
      </w:r>
      <w:r w:rsidRPr="002C7561">
        <w:rPr>
          <w:rFonts w:ascii="Times New Roman" w:hAnsi="Times New Roman" w:cs="Times New Roman"/>
          <w:iCs/>
          <w:color w:val="000000"/>
          <w:sz w:val="24"/>
          <w:szCs w:val="24"/>
        </w:rPr>
        <w:t>Это позволит улучшить условия проживания 20 человек. Соответствующее решение принято в администрации региона.</w:t>
      </w:r>
      <w:r w:rsidRPr="002C756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В рамках областной программы в 2015 году капитально отремонтировано правое крыло жилого корпуса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Кадыйского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психоневрологического интерната, что позволило улучшить условия проживания для 30 граждан пожилого возраста и инвалидов. В 2016 году планируется отремонтировать центральную часть корпуса и привести его в соответствие с требованиями надзорных органов. Условия проживания будут улучшены для 20 человек. На эти цели направят 2,6 млн. рублей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C75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К1Ньюс</w:t>
      </w:r>
      <w:proofErr w:type="spellEnd"/>
      <w:r w:rsidRPr="002C75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75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рамках проекта «Доброволец» активисты «Молодой Гвардии Единой России» навели порядок в квартире 90-летней </w:t>
      </w:r>
      <w:proofErr w:type="spellStart"/>
      <w:r w:rsidRPr="002C75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Ираиды</w:t>
      </w:r>
      <w:proofErr w:type="spellEnd"/>
      <w:r w:rsidRPr="002C75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Дмитриевны </w:t>
      </w:r>
      <w:proofErr w:type="spellStart"/>
      <w:r w:rsidRPr="002C75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Бастыревой</w:t>
      </w:r>
      <w:proofErr w:type="spellEnd"/>
      <w:r w:rsidRPr="002C7561">
        <w:rPr>
          <w:rFonts w:ascii="Times New Roman" w:hAnsi="Times New Roman" w:cs="Times New Roman"/>
          <w:color w:val="000000" w:themeColor="text1"/>
          <w:sz w:val="24"/>
          <w:szCs w:val="24"/>
        </w:rPr>
        <w:t>. "Шефская поддержка очень важна для ветеранов и пенсионеров, которым возраст и здоровье уже не позволяют вести домашнее хозяйство, –</w:t>
      </w:r>
      <w:r w:rsidRPr="002C756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2C75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рассказал Никита </w:t>
      </w:r>
      <w:proofErr w:type="spellStart"/>
      <w:r w:rsidRPr="002C75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КОЛОТУШКИН</w:t>
      </w:r>
      <w:proofErr w:type="spellEnd"/>
      <w:r w:rsidRPr="002C75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исполняющий обязанности руководителя Костромского регионального отделения </w:t>
      </w:r>
      <w:proofErr w:type="spellStart"/>
      <w:r w:rsidRPr="002C75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ВОО</w:t>
      </w:r>
      <w:proofErr w:type="spellEnd"/>
      <w:r w:rsidRPr="002C75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 «Молодая Гвардия Единой России».</w:t>
      </w:r>
      <w:r w:rsidRPr="002C7561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2C7561">
        <w:rPr>
          <w:rFonts w:ascii="Times New Roman" w:hAnsi="Times New Roman" w:cs="Times New Roman"/>
          <w:color w:val="000000" w:themeColor="text1"/>
          <w:sz w:val="24"/>
          <w:szCs w:val="24"/>
        </w:rPr>
        <w:t>– Помимо этого в рамках проекта «Доброволец» наши активисты благоустраивают территорию вокруг родников, приводят в порядок памятники в районах Костромской области. Свою работу мы обязательно продолжим"</w:t>
      </w:r>
      <w:r>
        <w:rPr>
          <w:color w:val="000000" w:themeColor="text1"/>
          <w:sz w:val="24"/>
          <w:szCs w:val="24"/>
        </w:rPr>
        <w:t>.</w:t>
      </w:r>
      <w:r w:rsidRPr="002C7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«Районный вестник»: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В Костромской области продол</w:t>
      </w:r>
      <w:r w:rsidRPr="002C7561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softHyphen/>
        <w:t xml:space="preserve">жается работа проекта «Социальный маршрут», </w:t>
      </w:r>
      <w:r w:rsidRPr="002C7561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инициатором которого явля</w:t>
      </w:r>
      <w:r w:rsidRPr="002C7561">
        <w:rPr>
          <w:rFonts w:ascii="Times New Roman" w:hAnsi="Times New Roman" w:cs="Times New Roman"/>
          <w:color w:val="000000"/>
          <w:sz w:val="24"/>
          <w:szCs w:val="24"/>
          <w:lang w:bidi="ru-RU"/>
        </w:rPr>
        <w:softHyphen/>
        <w:t xml:space="preserve">ется партия «Единая Россия». В четверг участники «Социального маршрута» посетят Поназырево. Эксперты будут вести приём </w:t>
      </w:r>
      <w:r w:rsidRPr="002C7561">
        <w:rPr>
          <w:rStyle w:val="2"/>
          <w:rFonts w:ascii="Times New Roman" w:hAnsi="Times New Roman" w:cs="Times New Roman"/>
          <w:b w:val="0"/>
          <w:sz w:val="24"/>
          <w:szCs w:val="24"/>
        </w:rPr>
        <w:t>4 авгу</w:t>
      </w:r>
      <w:r w:rsidRPr="002C7561">
        <w:rPr>
          <w:rStyle w:val="2"/>
          <w:rFonts w:ascii="Times New Roman" w:hAnsi="Times New Roman" w:cs="Times New Roman"/>
          <w:b w:val="0"/>
          <w:sz w:val="24"/>
          <w:szCs w:val="24"/>
        </w:rPr>
        <w:softHyphen/>
        <w:t xml:space="preserve">ста с 12 часов </w:t>
      </w:r>
      <w:r w:rsidRPr="002C756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здании районного </w:t>
      </w:r>
      <w:proofErr w:type="spellStart"/>
      <w:r w:rsidRPr="002C7561">
        <w:rPr>
          <w:rFonts w:ascii="Times New Roman" w:hAnsi="Times New Roman" w:cs="Times New Roman"/>
          <w:color w:val="000000"/>
          <w:sz w:val="24"/>
          <w:szCs w:val="24"/>
          <w:lang w:bidi="ru-RU"/>
        </w:rPr>
        <w:t>культурно-досугового</w:t>
      </w:r>
      <w:proofErr w:type="spellEnd"/>
      <w:r w:rsidRPr="002C756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центра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ОТРК «Русь»: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0EC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Обновленное здание поликлиники для взрослых в Нерехте вновь примет пациентов в сентябре.</w:t>
      </w:r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Сейчас в корпусе завершается отделка и установка </w:t>
      </w:r>
      <w:proofErr w:type="spellStart"/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</w:t>
      </w:r>
      <w:proofErr w:type="gramStart"/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spellEnd"/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теплооборудования</w:t>
      </w:r>
      <w:proofErr w:type="spellEnd"/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860EC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60EC5">
        <w:rPr>
          <w:rFonts w:ascii="Times New Roman" w:hAnsi="Times New Roman" w:cs="Times New Roman"/>
          <w:color w:val="000000"/>
          <w:sz w:val="24"/>
          <w:szCs w:val="24"/>
        </w:rPr>
        <w:t xml:space="preserve">Корпус претерпел серьезные изменения. От старой постройки 60-ых годов практически ничего не осталось. Рабочие убрали старые деревянные перекрытия, укрепили стены и фундамент. Появится в поликлинике и новая мебель. Как для врачей, так и пациентов. На эти цели областной фонд медицинского страхования выделил 1 </w:t>
      </w:r>
      <w:proofErr w:type="spellStart"/>
      <w:proofErr w:type="gramStart"/>
      <w:r w:rsidRPr="00860EC5">
        <w:rPr>
          <w:rFonts w:ascii="Times New Roman" w:hAnsi="Times New Roman" w:cs="Times New Roman"/>
          <w:color w:val="000000"/>
          <w:sz w:val="24"/>
          <w:szCs w:val="24"/>
        </w:rPr>
        <w:t>млн</w:t>
      </w:r>
      <w:proofErr w:type="spellEnd"/>
      <w:proofErr w:type="gramEnd"/>
      <w:r w:rsidRPr="00860EC5">
        <w:rPr>
          <w:rFonts w:ascii="Times New Roman" w:hAnsi="Times New Roman" w:cs="Times New Roman"/>
          <w:color w:val="000000"/>
          <w:sz w:val="24"/>
          <w:szCs w:val="24"/>
        </w:rPr>
        <w:t xml:space="preserve"> рублей. На ремонт самого здания израсходовано 4 </w:t>
      </w:r>
      <w:proofErr w:type="spellStart"/>
      <w:proofErr w:type="gramStart"/>
      <w:r w:rsidRPr="00860EC5">
        <w:rPr>
          <w:rFonts w:ascii="Times New Roman" w:hAnsi="Times New Roman" w:cs="Times New Roman"/>
          <w:color w:val="000000"/>
          <w:sz w:val="24"/>
          <w:szCs w:val="24"/>
        </w:rPr>
        <w:t>млн</w:t>
      </w:r>
      <w:proofErr w:type="spellEnd"/>
      <w:proofErr w:type="gramEnd"/>
      <w:r w:rsidRPr="00860EC5">
        <w:rPr>
          <w:rFonts w:ascii="Times New Roman" w:hAnsi="Times New Roman" w:cs="Times New Roman"/>
          <w:color w:val="000000"/>
          <w:sz w:val="24"/>
          <w:szCs w:val="24"/>
        </w:rPr>
        <w:t xml:space="preserve"> 700 тысяч. Это средства региональной казны и собственные деньги больницы.</w:t>
      </w:r>
      <w:r w:rsidRPr="00860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Ремонт поликлиники проводится под тщательным контролем, чтобы в дальнейшем избежать ненужных переделок. Что касается работ, то их планируют завершить в августе. А первые пациенты придут в отремонтированное здание уже в сентябре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C7561" w:rsidRP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t>ОТРК «Русь»:</w:t>
      </w:r>
    </w:p>
    <w:p w:rsidR="002C7561" w:rsidRDefault="002C7561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7561">
        <w:rPr>
          <w:rFonts w:ascii="Times New Roman" w:hAnsi="Times New Roman" w:cs="Times New Roman"/>
          <w:b/>
          <w:color w:val="000000"/>
          <w:sz w:val="24"/>
          <w:szCs w:val="24"/>
        </w:rPr>
        <w:t>На карте «Маршрута здоровья» появилась новая отметка – город Галич.</w:t>
      </w:r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Там провели прием два специалиста Костромской областной больницы – невролог и офтальмолог. Выездные бригады работали с раннего утра. Приняли всех, кто пришел на прием. В Галиче постоянно работают и собственные специалисты этих профилей. Поставленные местными врачами диагнозы подтвердили и областные коллеги. Случаев, которые требовали бы принятия экстренных мер, не выявлено. Среди пациентов оказались, в основном пожилые люди. По каждому </w:t>
      </w:r>
      <w:proofErr w:type="gramStart"/>
      <w:r w:rsidRPr="002C7561">
        <w:rPr>
          <w:rFonts w:ascii="Times New Roman" w:hAnsi="Times New Roman" w:cs="Times New Roman"/>
          <w:color w:val="000000"/>
          <w:sz w:val="24"/>
          <w:szCs w:val="24"/>
        </w:rPr>
        <w:t>случаю</w:t>
      </w:r>
      <w:proofErr w:type="gramEnd"/>
      <w:r w:rsidRPr="002C7561">
        <w:rPr>
          <w:rFonts w:ascii="Times New Roman" w:hAnsi="Times New Roman" w:cs="Times New Roman"/>
          <w:color w:val="000000"/>
          <w:sz w:val="24"/>
          <w:szCs w:val="24"/>
        </w:rPr>
        <w:t xml:space="preserve"> врачи выдали рекомендации. Проект «Маршрут здоровья», созданный совместно департаментом здравоохранения и партией «Единая Россия», традиционно пользуется популярностью. Благодаря поликлинике на колесах, тысячи пациентов в отдаленных населенных пунктах смогли попасть на прием к врачам «узкого» профиля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4615" w:rsidRDefault="00804615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4615" w:rsidRPr="00804615" w:rsidRDefault="00804615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4615">
        <w:rPr>
          <w:rFonts w:ascii="Times New Roman" w:hAnsi="Times New Roman" w:cs="Times New Roman"/>
          <w:b/>
          <w:color w:val="000000"/>
          <w:sz w:val="24"/>
          <w:szCs w:val="24"/>
        </w:rPr>
        <w:t>ОТРК «Русь»:</w:t>
      </w:r>
    </w:p>
    <w:p w:rsidR="00804615" w:rsidRPr="00804615" w:rsidRDefault="00804615" w:rsidP="002C75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4615">
        <w:rPr>
          <w:rFonts w:ascii="Times New Roman" w:hAnsi="Times New Roman" w:cs="Times New Roman"/>
          <w:b/>
          <w:color w:val="000000"/>
          <w:sz w:val="24"/>
          <w:szCs w:val="24"/>
        </w:rPr>
        <w:t>Сегодня первокурсниками опорного университета Костромской области стали 127 абитуриентов. Это первый приказ о зачислении.</w:t>
      </w:r>
      <w:r w:rsidRPr="00804615">
        <w:rPr>
          <w:rFonts w:ascii="Times New Roman" w:hAnsi="Times New Roman" w:cs="Times New Roman"/>
          <w:color w:val="000000"/>
          <w:sz w:val="24"/>
          <w:szCs w:val="24"/>
        </w:rPr>
        <w:t xml:space="preserve"> Всего их будет три. Сегодня на учебу приняли абитуриентов, которые поступали по квотам. Это юноши и девушки, имеющие льготы и целевые направления. Второй приказ будет издан 3 августа. Это так называемая основная волна, когда разбираются бюджетные места. Третий и последний приказ о зачислении ректор ВУЗа подпишет 8 августа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804615" w:rsidRPr="00804615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7561"/>
    <w:rsid w:val="00181010"/>
    <w:rsid w:val="002C7561"/>
    <w:rsid w:val="002F4FFD"/>
    <w:rsid w:val="004C2F0A"/>
    <w:rsid w:val="005278E0"/>
    <w:rsid w:val="005620A9"/>
    <w:rsid w:val="00661E4B"/>
    <w:rsid w:val="006C0572"/>
    <w:rsid w:val="00710D08"/>
    <w:rsid w:val="007C22DB"/>
    <w:rsid w:val="00804615"/>
    <w:rsid w:val="008F5EE2"/>
    <w:rsid w:val="00AB6F0A"/>
    <w:rsid w:val="00BC307C"/>
    <w:rsid w:val="00C51B2F"/>
    <w:rsid w:val="00D7540E"/>
    <w:rsid w:val="00DD2BC9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C7561"/>
  </w:style>
  <w:style w:type="character" w:customStyle="1" w:styleId="2">
    <w:name w:val="Основной текст (2) + Полужирный"/>
    <w:rsid w:val="002C756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ostroma.rusplt.ru/index/kostrome-remont-dorog-61015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1</cp:revision>
  <dcterms:created xsi:type="dcterms:W3CDTF">2016-08-03T07:46:00Z</dcterms:created>
  <dcterms:modified xsi:type="dcterms:W3CDTF">2016-08-03T07:58:00Z</dcterms:modified>
</cp:coreProperties>
</file>