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BE17A6" w:rsidP="00BE17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7A6">
        <w:rPr>
          <w:rFonts w:ascii="Times New Roman" w:hAnsi="Times New Roman" w:cs="Times New Roman"/>
          <w:b/>
          <w:sz w:val="24"/>
          <w:szCs w:val="24"/>
        </w:rPr>
        <w:t>10.12.2016</w:t>
      </w: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E17A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Давыдов</w:t>
      </w:r>
      <w:proofErr w:type="gramStart"/>
      <w:r w:rsidRPr="00BE17A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.И</w:t>
      </w:r>
      <w:proofErr w:type="gramEnd"/>
      <w:r w:rsidRPr="00BE17A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ндекс</w:t>
      </w:r>
      <w:proofErr w:type="spellEnd"/>
      <w:r w:rsidRPr="00BE17A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17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 этой неделе полномочные представители президента России в федеральных округах совершали множество деловых поездок</w:t>
      </w:r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проводили встречи с главами регионов и делали заявления. Полпред президента в ЦФО Александр </w:t>
      </w:r>
      <w:proofErr w:type="spellStart"/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>Беглов</w:t>
      </w:r>
      <w:proofErr w:type="spellEnd"/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этой неделе побывал с рабочим визитом в Костроме. Там он посетил городскую больницу, школы, а также площадку, где идёт восстановление исторического архитектурного комплекса Костромского Кремля. Он провел совещание с губернатором Сергеем Ситниковым, где выразил свое удовлетворение развитием социальной инфраструктуры в городе. «Если есть детский сад, школа, детский клуб, тогда и территория развивается, тогда есть смысл оставаться дальше там жить», –</w:t>
      </w:r>
      <w:r w:rsidRPr="00BE17A6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сказал полпред президента в ЦФО Александр </w:t>
      </w:r>
      <w:proofErr w:type="spellStart"/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>Беглов</w:t>
      </w:r>
      <w:proofErr w:type="spellEnd"/>
      <w:r w:rsidRPr="00BE17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</w:pPr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t>«Новая жизнь»: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t>В рамках визита в Костромс</w:t>
      </w:r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softHyphen/>
        <w:t>кую область Полномочный пред</w:t>
      </w:r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softHyphen/>
        <w:t>ставитель Президента РФ в Цен</w:t>
      </w:r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softHyphen/>
        <w:t xml:space="preserve">тральном федеральном округе Александр </w:t>
      </w:r>
      <w:proofErr w:type="spellStart"/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t>Беглов</w:t>
      </w:r>
      <w:proofErr w:type="spellEnd"/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t xml:space="preserve"> провёл рабо</w:t>
      </w:r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softHyphen/>
        <w:t>чую встречу с губернатором Сер</w:t>
      </w:r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softHyphen/>
        <w:t xml:space="preserve">геем Ситниковым. </w:t>
      </w:r>
      <w:r w:rsidRPr="00BE17A6">
        <w:rPr>
          <w:rFonts w:ascii="Times New Roman" w:eastAsia="Arial" w:hAnsi="Times New Roman" w:cs="Times New Roman"/>
          <w:color w:val="000000"/>
          <w:sz w:val="24"/>
          <w:lang w:eastAsia="ru-RU" w:bidi="ru-RU"/>
        </w:rPr>
        <w:t>Обсуждались вопросы исполнения Указов Пре</w:t>
      </w:r>
      <w:r w:rsidRPr="00BE17A6">
        <w:rPr>
          <w:rFonts w:ascii="Times New Roman" w:eastAsia="Arial" w:hAnsi="Times New Roman" w:cs="Times New Roman"/>
          <w:color w:val="000000"/>
          <w:sz w:val="24"/>
          <w:lang w:eastAsia="ru-RU" w:bidi="ru-RU"/>
        </w:rPr>
        <w:softHyphen/>
        <w:t>зидента РФ, перспективы     соци</w:t>
      </w:r>
      <w:r w:rsidRPr="00BE17A6">
        <w:rPr>
          <w:rFonts w:ascii="Times New Roman" w:eastAsia="Arial" w:hAnsi="Times New Roman" w:cs="Times New Roman"/>
          <w:color w:val="000000"/>
          <w:sz w:val="24"/>
          <w:lang w:eastAsia="ru-RU" w:bidi="ru-RU"/>
        </w:rPr>
        <w:softHyphen/>
        <w:t>ально-экономического развития региона и направления реализа</w:t>
      </w:r>
      <w:r w:rsidRPr="00BE17A6">
        <w:rPr>
          <w:rFonts w:ascii="Times New Roman" w:eastAsia="Arial" w:hAnsi="Times New Roman" w:cs="Times New Roman"/>
          <w:color w:val="000000"/>
          <w:sz w:val="24"/>
          <w:lang w:eastAsia="ru-RU" w:bidi="ru-RU"/>
        </w:rPr>
        <w:softHyphen/>
        <w:t>ции Послания Президента РФ Владимира Путина.</w:t>
      </w:r>
      <w:r w:rsidRPr="00BE17A6">
        <w:rPr>
          <w:rFonts w:ascii="Times New Roman" w:eastAsia="Arial" w:hAnsi="Times New Roman" w:cs="Times New Roman"/>
          <w:b/>
          <w:color w:val="000000"/>
          <w:sz w:val="24"/>
          <w:lang w:eastAsia="ru-RU" w:bidi="ru-RU"/>
        </w:rPr>
        <w:t xml:space="preserve"> 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Александр </w:t>
      </w:r>
      <w:proofErr w:type="spellStart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Беглов</w:t>
      </w:r>
      <w:proofErr w:type="spellEnd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отметил актив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ную работу администрации области по созданию инвестиционного кли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мата в регионе, привлечению инвес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тиций, дал высокую оценку работе региона по поддержке и развитию промышленных предприятий. Кроме того, на встрече обсужда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лись мероприятия по реализации задач, поставленных Президентом Владимиром Путиным в Послании Федеральному Собранию РФ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color w:val="000000"/>
          <w:sz w:val="24"/>
          <w:lang w:eastAsia="ru-RU" w:bidi="ru-RU"/>
        </w:rPr>
      </w:pPr>
      <w:r w:rsidRPr="00BE17A6">
        <w:rPr>
          <w:rFonts w:ascii="Times New Roman" w:eastAsia="Arial" w:hAnsi="Times New Roman" w:cs="Times New Roman"/>
          <w:b/>
          <w:bCs/>
          <w:color w:val="000000"/>
          <w:sz w:val="24"/>
          <w:lang w:eastAsia="ru-RU" w:bidi="ru-RU"/>
        </w:rPr>
        <w:t>«Северный луч»: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E17A6">
        <w:rPr>
          <w:rFonts w:ascii="Times New Roman" w:eastAsia="Arial" w:hAnsi="Times New Roman" w:cs="Times New Roman"/>
          <w:b/>
          <w:bCs/>
          <w:color w:val="000000"/>
          <w:sz w:val="24"/>
          <w:lang w:eastAsia="ru-RU" w:bidi="ru-RU"/>
        </w:rPr>
        <w:t>На заседании попечительского совета об</w:t>
      </w:r>
      <w:r w:rsidRPr="00BE17A6">
        <w:rPr>
          <w:rFonts w:ascii="Times New Roman" w:eastAsia="Arial" w:hAnsi="Times New Roman" w:cs="Times New Roman"/>
          <w:b/>
          <w:bCs/>
          <w:color w:val="000000"/>
          <w:sz w:val="24"/>
          <w:lang w:eastAsia="ru-RU" w:bidi="ru-RU"/>
        </w:rPr>
        <w:softHyphen/>
        <w:t xml:space="preserve">суждены итоги работы областного </w:t>
      </w:r>
      <w:proofErr w:type="spellStart"/>
      <w:r w:rsidRPr="00BE17A6">
        <w:rPr>
          <w:rFonts w:ascii="Times New Roman" w:eastAsia="Arial" w:hAnsi="Times New Roman" w:cs="Times New Roman"/>
          <w:b/>
          <w:bCs/>
          <w:color w:val="000000"/>
          <w:sz w:val="24"/>
          <w:lang w:eastAsia="ru-RU" w:bidi="ru-RU"/>
        </w:rPr>
        <w:t>антирако</w:t>
      </w:r>
      <w:r w:rsidRPr="00BE17A6">
        <w:rPr>
          <w:rFonts w:ascii="Times New Roman" w:eastAsia="Arial" w:hAnsi="Times New Roman" w:cs="Times New Roman"/>
          <w:b/>
          <w:bCs/>
          <w:color w:val="000000"/>
          <w:sz w:val="24"/>
          <w:lang w:eastAsia="ru-RU" w:bidi="ru-RU"/>
        </w:rPr>
        <w:softHyphen/>
        <w:t>вого</w:t>
      </w:r>
      <w:proofErr w:type="spellEnd"/>
      <w:r w:rsidRPr="00BE17A6">
        <w:rPr>
          <w:rFonts w:ascii="Times New Roman" w:eastAsia="Arial" w:hAnsi="Times New Roman" w:cs="Times New Roman"/>
          <w:b/>
          <w:bCs/>
          <w:color w:val="000000"/>
          <w:sz w:val="24"/>
          <w:lang w:eastAsia="ru-RU" w:bidi="ru-RU"/>
        </w:rPr>
        <w:t xml:space="preserve"> фонда. 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«В своем послании Президент России Вла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димир Пу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тин назвал особой приме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той нашего времени ши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рокое вовлечение граж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дан в самые различные акции. Это сигнал нам с вами, это реальная под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держка этой деятельно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сти, в том числе, и нашего фонда», - </w:t>
      </w:r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shd w:val="clear" w:color="auto" w:fill="FFFFFF"/>
          <w:lang w:eastAsia="ru-RU" w:bidi="ru-RU"/>
        </w:rPr>
        <w:t>отметил в ходе своего выступле</w:t>
      </w:r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shd w:val="clear" w:color="auto" w:fill="FFFFFF"/>
          <w:lang w:eastAsia="ru-RU" w:bidi="ru-RU"/>
        </w:rPr>
        <w:softHyphen/>
        <w:t>ния исполнительный ди</w:t>
      </w:r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shd w:val="clear" w:color="auto" w:fill="FFFFFF"/>
          <w:lang w:eastAsia="ru-RU" w:bidi="ru-RU"/>
        </w:rPr>
        <w:softHyphen/>
        <w:t xml:space="preserve">ректор </w:t>
      </w:r>
      <w:proofErr w:type="spellStart"/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shd w:val="clear" w:color="auto" w:fill="FFFFFF"/>
          <w:lang w:eastAsia="ru-RU" w:bidi="ru-RU"/>
        </w:rPr>
        <w:t>антиракового</w:t>
      </w:r>
      <w:proofErr w:type="spellEnd"/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shd w:val="clear" w:color="auto" w:fill="FFFFFF"/>
          <w:lang w:eastAsia="ru-RU" w:bidi="ru-RU"/>
        </w:rPr>
        <w:t xml:space="preserve"> фонда Виталий Ершов. 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Костромской обла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сти по инициативе губер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натора Сергея </w:t>
      </w:r>
      <w:proofErr w:type="spellStart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Ситнико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ва</w:t>
      </w:r>
      <w:proofErr w:type="spellEnd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активно используются принципы государствен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но-частного партнерства и привлечения благотво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рителей к решению про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блем медицинского об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служивания населения. Председатель по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печительского совета фон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да, губернатор Костромс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кой области Сергей Ситни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ков заявил о необходимо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сти расширения круга бла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готворителей, которые го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товы оказывать помощь уч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реждениям здравоохране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ния региона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E17A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«Ветлужский край»: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 активную работу по сохранению межна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ционального мира и согласия между жителями региона губернатор Костромской области Сергей Ситников поблагодарил представителей     нацио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нальных и религиозных объединений.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Президент РФ Владимир Путин 31 октября на заседании Совета по межнациональным отношениям особо отметил, что для России, </w:t>
      </w:r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lang w:eastAsia="ru-RU" w:bidi="ru-RU"/>
        </w:rPr>
        <w:t>«которая исторически стала общим до</w:t>
      </w:r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lang w:eastAsia="ru-RU" w:bidi="ru-RU"/>
        </w:rPr>
        <w:softHyphen/>
        <w:t>мом для сотен народов и этносов, межнациональное согласие является безусловным приоритетом, важней</w:t>
      </w:r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lang w:eastAsia="ru-RU" w:bidi="ru-RU"/>
        </w:rPr>
        <w:softHyphen/>
        <w:t xml:space="preserve">шим условием самого существования государства». 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Сегодня в регионе реализуется комплекс мероприя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тий по укреплению гражданского единства. Важным шагом стало открытие в марте 2016 года Костром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ского Дома национальностей, который появился при поддержке администрации региона. </w:t>
      </w:r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lang w:eastAsia="ru-RU" w:bidi="ru-RU"/>
        </w:rPr>
        <w:t>Глава региона Сергей Ситников отметил, что именно дружба между народами является одним из столпов межнацио</w:t>
      </w:r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lang w:eastAsia="ru-RU" w:bidi="ru-RU"/>
        </w:rPr>
        <w:softHyphen/>
        <w:t xml:space="preserve">нальной стабильности в </w:t>
      </w:r>
      <w:r w:rsidRPr="00BE17A6">
        <w:rPr>
          <w:rFonts w:ascii="Times New Roman" w:eastAsia="Arial" w:hAnsi="Times New Roman" w:cs="Times New Roman"/>
          <w:bCs/>
          <w:iCs/>
          <w:color w:val="000000"/>
          <w:sz w:val="24"/>
          <w:lang w:eastAsia="ru-RU" w:bidi="ru-RU"/>
        </w:rPr>
        <w:lastRenderedPageBreak/>
        <w:t>области.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Сегодня по данным социологов, более 94% жителей региона считают отно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шения между людьми разных национальностей добро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желательными или нормальными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BE17A6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СМИ44: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17A6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 городе Костроме организован постоянный мониторинг качества питания в дошкольных учреждениях.</w:t>
      </w:r>
      <w:r w:rsidRPr="00BE17A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Сегодня губернатору Костромской области Сергею </w:t>
      </w:r>
      <w:proofErr w:type="spellStart"/>
      <w:r w:rsidRPr="00BE17A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Ситникову</w:t>
      </w:r>
      <w:proofErr w:type="spellEnd"/>
      <w:r w:rsidRPr="00BE17A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доложили о результатах проведенных проверок</w:t>
      </w:r>
      <w:r w:rsidRPr="00BE17A6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ноябре 2016 года специалистами комитета образования администрации </w:t>
      </w:r>
      <w:proofErr w:type="gramStart"/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proofErr w:type="gramEnd"/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>. Костромы  проверены 40 дошкольных учреждений на предмет  выполнения требований санитарного законодательства к составлению меню. По результатам проверок руководителям дошкольных учреждений даны рекомендации по корректировке меню.</w:t>
      </w:r>
      <w:r w:rsidRPr="00BE17A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Проверки качества питания в дошкольных учреждениях также проводило региональное управление Роспотребнадзора. По результатам проверок установлено, что в детских садах Костромы выполняются нормы питания</w:t>
      </w:r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молоку, мясу, рыбе, творогу, сливочному маслу, овощам фруктам  и соку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E17A6">
        <w:rPr>
          <w:rFonts w:ascii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proofErr w:type="gramStart"/>
      <w:r w:rsidRPr="00BE17A6">
        <w:rPr>
          <w:rFonts w:ascii="Times New Roman" w:hAnsi="Times New Roman" w:cs="Times New Roman"/>
          <w:b/>
          <w:sz w:val="24"/>
          <w:szCs w:val="24"/>
          <w:lang w:eastAsia="ru-RU"/>
        </w:rPr>
        <w:t>Вохомская</w:t>
      </w:r>
      <w:proofErr w:type="spellEnd"/>
      <w:proofErr w:type="gramEnd"/>
      <w:r w:rsidRPr="00BE17A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правда»: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Губернатор Сергей Сит</w:t>
      </w:r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ников встретился с руково</w:t>
      </w:r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дителями общественных объединений, оказывающих услуги по социальной защи</w:t>
      </w:r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те и реабилитации инвали</w:t>
      </w:r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 xml:space="preserve">дов Костромской области. 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t>В рамках эффективного социального партнёрства ад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министрация региона предос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тавляет меры поддержки об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щественным организациям ин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валидов. В 2016 году регио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нальное отделение Всероссий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ского общества слепых за счет субсидий областного бюджета приобрело свыше 720 техни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ческих средства реабилита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ции, не включенных в феде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ральный перечень. Ежегодно молодые инвалиды принимают участие в региональных и все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российских реабилитацион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ных, спортивных и культурных мероприятиях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17A6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proofErr w:type="spellStart"/>
      <w:r w:rsidRPr="00BE17A6">
        <w:rPr>
          <w:rFonts w:ascii="Times New Roman" w:hAnsi="Times New Roman" w:cs="Times New Roman"/>
          <w:b/>
          <w:color w:val="000000"/>
          <w:sz w:val="24"/>
          <w:szCs w:val="24"/>
        </w:rPr>
        <w:t>Нейские</w:t>
      </w:r>
      <w:proofErr w:type="spellEnd"/>
      <w:r w:rsidRPr="00BE17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вести»:</w:t>
      </w:r>
      <w:r w:rsidRPr="00BE17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E17A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 Островском районе проводится комплекс ме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роприятий по модерниза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ции объектов теплоснаб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жения в рамках госпрограм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мы энергосбережения и по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вышения энергетической эффективности Костром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 xml:space="preserve">ской области. 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Новая котельная на ул. </w:t>
      </w:r>
      <w:proofErr w:type="spellStart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Кончикова</w:t>
      </w:r>
      <w:proofErr w:type="spellEnd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 поселке Островское будет работать на местных ви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дах топлива – дровах и щепе. </w:t>
      </w:r>
      <w:proofErr w:type="gramStart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Аналогичная блочно-мо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дульная котельная будет по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 строена на улице Гагарина.</w:t>
      </w:r>
      <w:proofErr w:type="gramEnd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Перевод котельных на мест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ные виды топлива проводится по требованию губернатора Ко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стромской области Сергея </w:t>
      </w:r>
      <w:proofErr w:type="spellStart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Сит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никова</w:t>
      </w:r>
      <w:proofErr w:type="spellEnd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 Это позволит практи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чески полностью сократить по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требление угля в поселке и сэ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кономить в местном бюджете порядка 2 млн. рублей в год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E17A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BE17A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Нейские</w:t>
      </w:r>
      <w:proofErr w:type="spellEnd"/>
      <w:r w:rsidRPr="00BE17A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вести»: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 Нее прошла конферен</w:t>
      </w:r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 xml:space="preserve">ция </w:t>
      </w:r>
      <w:proofErr w:type="spellStart"/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Нейского</w:t>
      </w:r>
      <w:proofErr w:type="spellEnd"/>
      <w:r w:rsidRPr="00BE1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районного местного отделения партии «Единая Россия».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 повестке дня - отчет о проделанной в уходящем году работе, выборы секре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таря местного отделения партии и делегатов на предстоящую региональ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ную конференцию. В кон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ференции приняли участие депутат Костромской об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ластной Думы Алексей Исаков и глава ад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министрации муниципаль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ного района город Нея и </w:t>
      </w:r>
      <w:proofErr w:type="spellStart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Нейский</w:t>
      </w:r>
      <w:proofErr w:type="spellEnd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район Сергей </w:t>
      </w:r>
      <w:proofErr w:type="spellStart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Елесин</w:t>
      </w:r>
      <w:proofErr w:type="spellEnd"/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 В планах на следующий год учас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тие в реализации партийных проектов «Народный конт</w:t>
      </w:r>
      <w:r w:rsidRPr="00BE17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роль», «Социально значимые инициативы граждан» и др.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E17A6">
        <w:rPr>
          <w:rFonts w:ascii="Times New Roman" w:hAnsi="Times New Roman" w:cs="Times New Roman"/>
          <w:b/>
          <w:sz w:val="24"/>
          <w:szCs w:val="24"/>
          <w:lang w:eastAsia="ru-RU"/>
        </w:rPr>
        <w:t>«Колос»: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Фондом обязательного меди</w:t>
      </w:r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 xml:space="preserve">цинского страхования </w:t>
      </w:r>
      <w:proofErr w:type="spellStart"/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ОГБУЗ</w:t>
      </w:r>
      <w:proofErr w:type="spellEnd"/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Боговаровская</w:t>
      </w:r>
      <w:proofErr w:type="spellEnd"/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районная больница» были выделены денежные средства в сумме 2 миллиона 145 тысяч рублей на покупку аппарата ультразвуко</w:t>
      </w:r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вого исследования (</w:t>
      </w:r>
      <w:proofErr w:type="spellStart"/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УЗИ</w:t>
      </w:r>
      <w:proofErr w:type="spellEnd"/>
      <w:r w:rsidRPr="00BE17A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). 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t>7 декабря новый аппа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рат </w:t>
      </w:r>
      <w:proofErr w:type="spellStart"/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t>УЗИ</w:t>
      </w:r>
      <w:proofErr w:type="spellEnd"/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был доставлен в   меди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цинское учреждение и уже со следующей 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недели жители Ок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тябрьского района смогут полу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чать более качественные услу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ги по обследованию внутрен</w:t>
      </w:r>
      <w:r w:rsidRPr="00BE17A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них органов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E17A6" w:rsidRP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E17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«Солигаличские вести»:</w:t>
      </w:r>
    </w:p>
    <w:p w:rsidR="00BE17A6" w:rsidRDefault="00BE17A6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17A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 рамках программы газификации Костромской области в </w:t>
      </w:r>
      <w:proofErr w:type="gramStart"/>
      <w:r w:rsidRPr="00BE17A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г</w:t>
      </w:r>
      <w:proofErr w:type="gramEnd"/>
      <w:r w:rsidRPr="00BE17A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Галиче завершаются строительно-монтажные работы второй очереди уличных газопроводов. </w:t>
      </w:r>
      <w:r w:rsidRPr="00BE17A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 настоящее время проложено свыше 60 отводов к домовладениям, сообщает региональный департамент строительства, архитектуры и градостроительства.</w:t>
      </w:r>
      <w:r w:rsidRPr="00BE17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Газовики полностью проложили линейную часть уличного газопровода. </w:t>
      </w:r>
      <w:r w:rsidRPr="00BE17A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Кроме того, в рамках программы за счет средств от применения </w:t>
      </w:r>
      <w:proofErr w:type="spellStart"/>
      <w:r w:rsidRPr="00BE17A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спецнад</w:t>
      </w:r>
      <w:r w:rsidRPr="00BE17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бавки</w:t>
      </w:r>
      <w:proofErr w:type="spellEnd"/>
      <w:r w:rsidRPr="00BE17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завершается строительство </w:t>
      </w:r>
      <w:r w:rsidRPr="00BE17A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распределительного газопровода в пос. Прибрежный Костромского района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9391F" w:rsidRDefault="0029391F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391F" w:rsidRPr="0029391F" w:rsidRDefault="0029391F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9391F">
        <w:rPr>
          <w:rFonts w:ascii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proofErr w:type="gramStart"/>
      <w:r w:rsidRPr="0029391F">
        <w:rPr>
          <w:rFonts w:ascii="Times New Roman" w:hAnsi="Times New Roman" w:cs="Times New Roman"/>
          <w:b/>
          <w:sz w:val="24"/>
          <w:szCs w:val="24"/>
          <w:lang w:eastAsia="ru-RU"/>
        </w:rPr>
        <w:t>Вохомская</w:t>
      </w:r>
      <w:proofErr w:type="spellEnd"/>
      <w:proofErr w:type="gramEnd"/>
      <w:r w:rsidRPr="0029391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правда»:</w:t>
      </w:r>
    </w:p>
    <w:p w:rsidR="0029391F" w:rsidRPr="0029391F" w:rsidRDefault="0029391F" w:rsidP="00BE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391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межрегиональной научно-практической конфе</w:t>
      </w:r>
      <w:r w:rsidRPr="0029391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ренции, которая прошла в Костроме в рамках регио</w:t>
      </w:r>
      <w:r w:rsidRPr="0029391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нального Форума професси</w:t>
      </w:r>
      <w:r w:rsidRPr="0029391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онального образования, об</w:t>
      </w:r>
      <w:r w:rsidRPr="0029391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 xml:space="preserve">судили актуальные вопросы подготовки новых кадров для экономики региона. </w:t>
      </w:r>
      <w:r w:rsidRPr="002939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Прошло </w:t>
      </w:r>
      <w:proofErr w:type="gramStart"/>
      <w:r w:rsidRPr="0029391F">
        <w:rPr>
          <w:rFonts w:ascii="Times New Roman" w:eastAsia="Calibri" w:hAnsi="Times New Roman" w:cs="Times New Roman"/>
          <w:sz w:val="24"/>
          <w:szCs w:val="24"/>
          <w:lang w:eastAsia="ru-RU"/>
        </w:rPr>
        <w:t>пленарное</w:t>
      </w:r>
      <w:proofErr w:type="gramEnd"/>
      <w:r w:rsidRPr="002939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че</w:t>
      </w:r>
      <w:r w:rsidRPr="0029391F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тыре секционных заседания, на которых обсудили вопросы совершенствования регио</w:t>
      </w:r>
      <w:r w:rsidRPr="0029391F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нальной системы                профессио</w:t>
      </w:r>
      <w:r w:rsidRPr="0029391F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нального образования, а так</w:t>
      </w:r>
      <w:r w:rsidRPr="0029391F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же актуальные аспекты фор</w:t>
      </w:r>
      <w:r w:rsidRPr="0029391F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мирования и качества совре</w:t>
      </w:r>
      <w:r w:rsidRPr="0029391F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менного образовательного пространства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sectPr w:rsidR="0029391F" w:rsidRPr="0029391F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7A6"/>
    <w:rsid w:val="00181010"/>
    <w:rsid w:val="0029391F"/>
    <w:rsid w:val="002F4FFD"/>
    <w:rsid w:val="003D074D"/>
    <w:rsid w:val="004C2F0A"/>
    <w:rsid w:val="005278E0"/>
    <w:rsid w:val="00661E4B"/>
    <w:rsid w:val="006C0572"/>
    <w:rsid w:val="00710D08"/>
    <w:rsid w:val="007C22DB"/>
    <w:rsid w:val="008F5EE2"/>
    <w:rsid w:val="00AB6F0A"/>
    <w:rsid w:val="00BC307C"/>
    <w:rsid w:val="00BE17A6"/>
    <w:rsid w:val="00C51B2F"/>
    <w:rsid w:val="00D7540E"/>
    <w:rsid w:val="00DD2BC9"/>
    <w:rsid w:val="00FA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E17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2</cp:revision>
  <dcterms:created xsi:type="dcterms:W3CDTF">2017-01-02T08:20:00Z</dcterms:created>
  <dcterms:modified xsi:type="dcterms:W3CDTF">2017-01-02T08:31:00Z</dcterms:modified>
</cp:coreProperties>
</file>