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B2F" w:rsidRDefault="00223E4B" w:rsidP="00223E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E4B">
        <w:rPr>
          <w:rFonts w:ascii="Times New Roman" w:hAnsi="Times New Roman" w:cs="Times New Roman"/>
          <w:b/>
          <w:sz w:val="24"/>
          <w:szCs w:val="24"/>
        </w:rPr>
        <w:t>18.07.2016</w:t>
      </w:r>
    </w:p>
    <w:p w:rsidR="00223E4B" w:rsidRPr="00223E4B" w:rsidRDefault="00223E4B" w:rsidP="00223E4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3E4B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bidi="en-US"/>
        </w:rPr>
        <w:t xml:space="preserve">ИА </w:t>
      </w:r>
      <w:r w:rsidRPr="00223E4B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val="en-US" w:bidi="en-US"/>
        </w:rPr>
        <w:t>REGNUM</w:t>
      </w:r>
      <w:r w:rsidRPr="00223E4B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bidi="en-US"/>
        </w:rPr>
        <w:t>:</w:t>
      </w:r>
    </w:p>
    <w:p w:rsidR="00223E4B" w:rsidRDefault="00223E4B" w:rsidP="00223E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bidi="en-US"/>
        </w:rPr>
      </w:pPr>
      <w:r w:rsidRPr="00223E4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bidi="en-US"/>
        </w:rPr>
        <w:t>Военнослужащие автомобильно-дорожной службы Западного военного округа завершили наведение двухсотметрового разборного моста через реку Унжу в Костромской области.</w:t>
      </w:r>
      <w:r w:rsidRPr="00223E4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bidi="en-US"/>
        </w:rPr>
        <w:t xml:space="preserve"> Сегодня глава региона поблагодарил военных за проделанную работу. </w:t>
      </w:r>
      <w:r w:rsidRPr="00223E4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en-US"/>
        </w:rPr>
        <w:t xml:space="preserve">Военнослужащим для возведения переправы, соединившей берега Унжи в районе поселков </w:t>
      </w:r>
      <w:proofErr w:type="spellStart"/>
      <w:r w:rsidRPr="00223E4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en-US"/>
        </w:rPr>
        <w:t>Красногорье</w:t>
      </w:r>
      <w:proofErr w:type="spellEnd"/>
      <w:r w:rsidRPr="00223E4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en-US"/>
        </w:rPr>
        <w:t xml:space="preserve"> и </w:t>
      </w:r>
      <w:proofErr w:type="spellStart"/>
      <w:r w:rsidRPr="00223E4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en-US"/>
        </w:rPr>
        <w:t>Горчуха</w:t>
      </w:r>
      <w:proofErr w:type="spellEnd"/>
      <w:r w:rsidRPr="00223E4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en-US"/>
        </w:rPr>
        <w:t xml:space="preserve"> в </w:t>
      </w:r>
      <w:proofErr w:type="spellStart"/>
      <w:r w:rsidRPr="00223E4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en-US"/>
        </w:rPr>
        <w:t>Макарьевском</w:t>
      </w:r>
      <w:proofErr w:type="spellEnd"/>
      <w:r w:rsidRPr="00223E4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en-US"/>
        </w:rPr>
        <w:t xml:space="preserve"> районе потребовался всего месяц.</w:t>
      </w:r>
      <w:r w:rsidRPr="00223E4B">
        <w:rPr>
          <w:rFonts w:ascii="Times New Roman" w:eastAsia="Times New Roman" w:hAnsi="Times New Roman" w:cs="Times New Roman"/>
          <w:b/>
          <w:color w:val="000000"/>
          <w:sz w:val="24"/>
          <w:lang w:bidi="en-US"/>
        </w:rPr>
        <w:t xml:space="preserve"> </w:t>
      </w:r>
      <w:r w:rsidRPr="00223E4B">
        <w:rPr>
          <w:rFonts w:ascii="Times New Roman" w:eastAsia="Times New Roman" w:hAnsi="Times New Roman" w:cs="Times New Roman"/>
          <w:bCs/>
          <w:color w:val="000000"/>
          <w:sz w:val="24"/>
          <w:lang w:val="en-US" w:bidi="en-US"/>
        </w:rPr>
        <w:t> </w:t>
      </w:r>
      <w:r w:rsidRPr="00223E4B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bidi="en-US"/>
        </w:rPr>
        <w:t xml:space="preserve">Работа военных завершилась, но строительство в районе переправы продолжается. В настоящее время силами </w:t>
      </w:r>
      <w:proofErr w:type="spellStart"/>
      <w:r w:rsidRPr="00223E4B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bidi="en-US"/>
        </w:rPr>
        <w:t>Макарьевского</w:t>
      </w:r>
      <w:proofErr w:type="spellEnd"/>
      <w:r w:rsidRPr="00223E4B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bidi="en-US"/>
        </w:rPr>
        <w:t xml:space="preserve"> </w:t>
      </w:r>
      <w:proofErr w:type="spellStart"/>
      <w:r w:rsidRPr="00223E4B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bidi="en-US"/>
        </w:rPr>
        <w:t>ДЭП-18</w:t>
      </w:r>
      <w:proofErr w:type="spellEnd"/>
      <w:r w:rsidRPr="00223E4B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bidi="en-US"/>
        </w:rPr>
        <w:t xml:space="preserve"> ведется отсыпка дорожного полотна к мосту. Одновременно </w:t>
      </w:r>
      <w:proofErr w:type="spellStart"/>
      <w:r w:rsidRPr="00223E4B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bidi="en-US"/>
        </w:rPr>
        <w:t>МЭП-5</w:t>
      </w:r>
      <w:proofErr w:type="spellEnd"/>
      <w:r w:rsidRPr="00223E4B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bidi="en-US"/>
        </w:rPr>
        <w:t xml:space="preserve"> </w:t>
      </w:r>
      <w:proofErr w:type="spellStart"/>
      <w:r w:rsidRPr="00223E4B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bidi="en-US"/>
        </w:rPr>
        <w:t>г</w:t>
      </w:r>
      <w:proofErr w:type="gramStart"/>
      <w:r w:rsidRPr="00223E4B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bidi="en-US"/>
        </w:rPr>
        <w:t>.М</w:t>
      </w:r>
      <w:proofErr w:type="gramEnd"/>
      <w:r w:rsidRPr="00223E4B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bidi="en-US"/>
        </w:rPr>
        <w:t>антурово</w:t>
      </w:r>
      <w:proofErr w:type="spellEnd"/>
      <w:r w:rsidRPr="00223E4B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bidi="en-US"/>
        </w:rPr>
        <w:t xml:space="preserve"> ведет работы по укреплению береговой линии.</w:t>
      </w:r>
      <w:r w:rsidRPr="00223E4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en-US"/>
        </w:rPr>
        <w:t xml:space="preserve"> </w:t>
      </w:r>
      <w:r w:rsidRPr="00223E4B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bidi="en-US"/>
        </w:rPr>
        <w:t>Открытие мостового перехода запланировано на середину августа. «Благодаря помощи Министерства обороны, сегодня мы получили надежную переправу. Всего месяц назад на берег Унжи был переброшен мостовой батальон. В рекордно короткие сроки мечта, сказка, в которую уже отчаялись верить жители левобережья, стала явью. Месяц напряженного, каждодневного труда военных строителей, 224 метра переправы. Военная точность позволила выполнить поставленную задачу в максимально короткий срок. Все военнослужащие работали профессионально, четко и продуманно», - отметил Сергей Ситников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bidi="en-US"/>
        </w:rPr>
        <w:t>.</w:t>
      </w:r>
    </w:p>
    <w:p w:rsidR="00223E4B" w:rsidRDefault="00223E4B" w:rsidP="00223E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bidi="en-US"/>
        </w:rPr>
      </w:pPr>
    </w:p>
    <w:p w:rsidR="00223E4B" w:rsidRDefault="00223E4B" w:rsidP="00223E4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Русская Планета:</w:t>
      </w:r>
    </w:p>
    <w:p w:rsidR="00223E4B" w:rsidRDefault="00223E4B" w:rsidP="00223E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7164B">
        <w:rPr>
          <w:rFonts w:ascii="Times New Roman" w:hAnsi="Times New Roman" w:cs="Times New Roman"/>
          <w:b/>
          <w:color w:val="000000"/>
          <w:sz w:val="24"/>
          <w:szCs w:val="24"/>
        </w:rPr>
        <w:t>91-кварти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р</w:t>
      </w:r>
      <w:r w:rsidRPr="00A7164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ный дом для членов жилищно-строительного кооператива «Молодежный» будет достроен к декабрю 2016 года. 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t xml:space="preserve"> Благодаря мерам социальной поддержки в виде субсидий, возмещающих ЖСК стоимость арендной платы за земельный участок, один квадратный метр в данном доме будет стоить 29 150 рублей. На данный момент строители занимаются укладкой кирпича на 6 этаже. Планируется, что дом будет введен в эксплуатацию в декабре 2016 года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23E4B" w:rsidRDefault="00223E4B" w:rsidP="00223E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23E4B" w:rsidRPr="00223E4B" w:rsidRDefault="00223E4B" w:rsidP="00223E4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 w:rsidRPr="00223E4B">
        <w:rPr>
          <w:rFonts w:ascii="Times New Roman" w:hAnsi="Times New Roman" w:cs="Times New Roman"/>
          <w:b/>
          <w:iCs/>
          <w:color w:val="000000"/>
          <w:sz w:val="24"/>
          <w:szCs w:val="24"/>
        </w:rPr>
        <w:t>Интерфакс-Россия:</w:t>
      </w:r>
    </w:p>
    <w:p w:rsidR="00223E4B" w:rsidRDefault="00223E4B" w:rsidP="00223E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23E4B">
        <w:rPr>
          <w:rFonts w:ascii="Times New Roman" w:hAnsi="Times New Roman" w:cs="Times New Roman"/>
          <w:b/>
          <w:iCs/>
          <w:color w:val="000000"/>
          <w:sz w:val="24"/>
          <w:szCs w:val="24"/>
        </w:rPr>
        <w:t>Навигационные знаки будут установлены ко всем туристическим объектам области.</w:t>
      </w:r>
      <w:r w:rsidRPr="00223E4B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Основные работы запланированы на 2016 год.</w:t>
      </w:r>
      <w:r w:rsidRPr="00223E4B">
        <w:rPr>
          <w:rFonts w:ascii="Times New Roman" w:hAnsi="Times New Roman" w:cs="Times New Roman"/>
          <w:color w:val="000000"/>
          <w:sz w:val="24"/>
          <w:szCs w:val="24"/>
        </w:rPr>
        <w:t>  В текущем году планируется установить и произвести замену более 40 указателей. </w:t>
      </w:r>
      <w:r w:rsidRPr="00223E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Работы продолжатся на территории 14 муниципальных образований Костромской области. С 2017 года новые знаки будут вести ко всем достопримечательностям и туристическим объектам Костромской области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223E4B" w:rsidRDefault="00223E4B" w:rsidP="00223E4B">
      <w:pPr>
        <w:spacing w:after="0" w:line="240" w:lineRule="auto"/>
        <w:ind w:firstLine="709"/>
        <w:jc w:val="both"/>
        <w:rPr>
          <w:b/>
          <w:color w:val="000000"/>
          <w:sz w:val="24"/>
          <w:szCs w:val="24"/>
          <w:shd w:val="clear" w:color="auto" w:fill="FFFFFF"/>
        </w:rPr>
      </w:pPr>
    </w:p>
    <w:p w:rsidR="00223E4B" w:rsidRPr="00223E4B" w:rsidRDefault="00223E4B" w:rsidP="00223E4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proofErr w:type="spellStart"/>
      <w:r w:rsidRPr="00223E4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АДВИС</w:t>
      </w:r>
      <w:proofErr w:type="spellEnd"/>
      <w:r w:rsidRPr="00223E4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:</w:t>
      </w:r>
    </w:p>
    <w:p w:rsidR="00223E4B" w:rsidRDefault="00223E4B" w:rsidP="00223E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23E4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Костромские дорожники подводят итоги рабочей недели.</w:t>
      </w:r>
      <w:r w:rsidRPr="00223E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223E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трех улицах - Галичской, Береговой, Боевой - дорожные работы выполнены на 85 процентов и более.</w:t>
      </w:r>
      <w:proofErr w:type="gramEnd"/>
      <w:r w:rsidRPr="00223E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целом, ремонт на всех 18 участках идет с соблюдением графика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223E4B" w:rsidRDefault="00223E4B" w:rsidP="00223E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23E4B" w:rsidRPr="00223E4B" w:rsidRDefault="00223E4B" w:rsidP="00223E4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223E4B">
        <w:rPr>
          <w:rFonts w:ascii="Times New Roman" w:hAnsi="Times New Roman"/>
          <w:b/>
          <w:color w:val="000000"/>
          <w:sz w:val="24"/>
          <w:szCs w:val="24"/>
        </w:rPr>
        <w:t>Русская Планета:</w:t>
      </w:r>
    </w:p>
    <w:p w:rsidR="00223E4B" w:rsidRDefault="00223E4B" w:rsidP="00223E4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223E4B">
        <w:rPr>
          <w:rFonts w:ascii="Times New Roman" w:hAnsi="Times New Roman"/>
          <w:b/>
          <w:color w:val="000000"/>
          <w:sz w:val="24"/>
          <w:szCs w:val="24"/>
        </w:rPr>
        <w:t xml:space="preserve">В Костроме открыта «Горячая линия» по организации летней оздоровительной кампании. </w:t>
      </w:r>
      <w:r w:rsidRPr="00223E4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19 и 28 июля 2016 года с 10 до 13 часов специалисты Комитета образования, культуры, спорта и работы с молодежью Администрации города Костромы проконсультируют по всем вопросам организации летнего отдыха и занятости детей, подростков и молодёжи в 2016 году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223E4B" w:rsidRDefault="00223E4B" w:rsidP="00223E4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223E4B" w:rsidRPr="00223E4B" w:rsidRDefault="00223E4B" w:rsidP="00223E4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  <w:shd w:val="clear" w:color="auto" w:fill="FFFFFF"/>
        </w:rPr>
      </w:pPr>
      <w:r w:rsidRPr="00223E4B">
        <w:rPr>
          <w:rFonts w:ascii="Times New Roman" w:hAnsi="Times New Roman" w:cs="Times New Roman"/>
          <w:b/>
          <w:iCs/>
          <w:color w:val="000000"/>
          <w:sz w:val="24"/>
          <w:szCs w:val="24"/>
          <w:shd w:val="clear" w:color="auto" w:fill="FFFFFF"/>
        </w:rPr>
        <w:t xml:space="preserve">ГТРК «Кострома»: </w:t>
      </w:r>
    </w:p>
    <w:p w:rsidR="00223E4B" w:rsidRDefault="00223E4B" w:rsidP="00223E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23E4B">
        <w:rPr>
          <w:rFonts w:ascii="Times New Roman" w:hAnsi="Times New Roman" w:cs="Times New Roman"/>
          <w:b/>
          <w:iCs/>
          <w:color w:val="000000"/>
          <w:sz w:val="24"/>
          <w:szCs w:val="24"/>
          <w:shd w:val="clear" w:color="auto" w:fill="FFFFFF"/>
        </w:rPr>
        <w:t xml:space="preserve">По требованию губернатора Сергея </w:t>
      </w:r>
      <w:proofErr w:type="spellStart"/>
      <w:r w:rsidRPr="00223E4B">
        <w:rPr>
          <w:rFonts w:ascii="Times New Roman" w:hAnsi="Times New Roman" w:cs="Times New Roman"/>
          <w:b/>
          <w:iCs/>
          <w:color w:val="000000"/>
          <w:sz w:val="24"/>
          <w:szCs w:val="24"/>
          <w:shd w:val="clear" w:color="auto" w:fill="FFFFFF"/>
        </w:rPr>
        <w:t>Ситникова</w:t>
      </w:r>
      <w:proofErr w:type="spellEnd"/>
      <w:r w:rsidRPr="00223E4B">
        <w:rPr>
          <w:rFonts w:ascii="Times New Roman" w:hAnsi="Times New Roman" w:cs="Times New Roman"/>
          <w:b/>
          <w:iCs/>
          <w:color w:val="000000"/>
          <w:sz w:val="24"/>
          <w:szCs w:val="24"/>
          <w:shd w:val="clear" w:color="auto" w:fill="FFFFFF"/>
        </w:rPr>
        <w:t xml:space="preserve"> в Костромской области усилены меры по обеспечению безопасности людей на водных объектах. </w:t>
      </w:r>
      <w:r w:rsidRPr="00223E4B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Увеличено количество спасателей, маршрутов патрулирования, </w:t>
      </w:r>
      <w:proofErr w:type="spellStart"/>
      <w:r w:rsidRPr="00223E4B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плавсредств</w:t>
      </w:r>
      <w:proofErr w:type="spellEnd"/>
      <w:r w:rsidRPr="00223E4B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и автомобильной техники. </w:t>
      </w:r>
      <w:r w:rsidRPr="00223E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минувшие выходные заместитель губернатора Костромской области Владимир </w:t>
      </w:r>
      <w:r w:rsidRPr="00223E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Кирпичник и начальник </w:t>
      </w:r>
      <w:proofErr w:type="spellStart"/>
      <w:r w:rsidRPr="00223E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ГУ</w:t>
      </w:r>
      <w:proofErr w:type="spellEnd"/>
      <w:r w:rsidRPr="00223E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МЧС России по Костромской области Сергей Косов провели рейд по водным объектам. Самое распространённое нарушение на воде, выявленное в ходе рейда, - катание детей на маломерных судах без спасательных жилетов. Такие факты были зарегистрированы на реках Волга и Кубань. Кроме того, по словам Владимира Кирпичника, у многих отдыхающих отсутствуют документы на право вождения и владения маломерным судном. Был также выявлен факт управления лодкой в состоянии алкогольного опьянения. Глава региона поручил не снижать темпы мероприятий по обеспечению безопасности людей на водных объектах в летний период с учетом прогнозов </w:t>
      </w:r>
      <w:proofErr w:type="spellStart"/>
      <w:r w:rsidRPr="00223E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гидрометеослужбы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223E4B" w:rsidRDefault="00223E4B" w:rsidP="00223E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23E4B" w:rsidRPr="00223E4B" w:rsidRDefault="00223E4B" w:rsidP="00223E4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 w:rsidRPr="00223E4B">
        <w:rPr>
          <w:rFonts w:ascii="Times New Roman" w:hAnsi="Times New Roman" w:cs="Times New Roman"/>
          <w:b/>
          <w:iCs/>
          <w:color w:val="000000"/>
          <w:sz w:val="24"/>
          <w:szCs w:val="24"/>
        </w:rPr>
        <w:t>СМИ44:</w:t>
      </w:r>
    </w:p>
    <w:p w:rsidR="00223E4B" w:rsidRDefault="00223E4B" w:rsidP="00223E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23E4B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На еженедельном оперативном совещании департамент лесного хозяйства представил Сергею </w:t>
      </w:r>
      <w:proofErr w:type="spellStart"/>
      <w:r w:rsidRPr="00223E4B">
        <w:rPr>
          <w:rFonts w:ascii="Times New Roman" w:hAnsi="Times New Roman" w:cs="Times New Roman"/>
          <w:b/>
          <w:iCs/>
          <w:color w:val="000000"/>
          <w:sz w:val="24"/>
          <w:szCs w:val="24"/>
        </w:rPr>
        <w:t>Ситникову</w:t>
      </w:r>
      <w:proofErr w:type="spellEnd"/>
      <w:r w:rsidRPr="00223E4B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 информацию о мерах по своевременному обнаружению и ликвидации лесных пожаров на территории Костромской области. </w:t>
      </w:r>
      <w:r w:rsidRPr="00223E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 данным департамента лесного хозяйства, основной причиной возникновения лесных пожаров, по-прежнему, остается неосторожное обращение с огнем граждан. Так, за последние пять лет 72% возникших лесных пожаров произошли по вине людей, 9% - от грозовых разрядов, 2% - от палов сухой травы, 1% по вине лесозаготовителей. Виновники пожаров  привлекаются к административной ответственности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223E4B" w:rsidRDefault="00223E4B" w:rsidP="00223E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23E4B" w:rsidRDefault="00223E4B" w:rsidP="00223E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bidi="en-US"/>
        </w:rPr>
        <w:t>ОТРК «Русь»:</w:t>
      </w:r>
    </w:p>
    <w:p w:rsidR="00223E4B" w:rsidRDefault="00223E4B" w:rsidP="00223E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bidi="en-US"/>
        </w:rPr>
      </w:pPr>
      <w:r w:rsidRPr="00223E4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bidi="en-US"/>
        </w:rPr>
        <w:t>В ближайшую неделю в муниципальных образованиях Костромской области пройдут проверки исполнения поручения губернатора о проведении работ по ликвидации борщевика.</w:t>
      </w:r>
      <w:r w:rsidRPr="00223E4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bidi="en-US"/>
        </w:rPr>
        <w:t xml:space="preserve"> </w:t>
      </w:r>
      <w:r w:rsidRPr="00223E4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en-US"/>
        </w:rPr>
        <w:t>Произрастание опасного растения вблизи жилых территорий является нарушением правил благоустройства. В первую очередь, проверят места массового отдыха людей, полосы отвода автомобильных дорог, территории социальных учреждений.</w:t>
      </w:r>
      <w:r w:rsidRPr="00223E4B">
        <w:rPr>
          <w:rFonts w:ascii="Times New Roman" w:eastAsia="Times New Roman" w:hAnsi="Times New Roman" w:cs="Times New Roman"/>
          <w:b/>
          <w:color w:val="000000"/>
          <w:sz w:val="24"/>
          <w:lang w:bidi="en-US"/>
        </w:rPr>
        <w:t xml:space="preserve"> </w:t>
      </w:r>
      <w:r w:rsidRPr="00223E4B">
        <w:rPr>
          <w:rFonts w:ascii="Times New Roman" w:eastAsia="Microsoft Sans Serif" w:hAnsi="Times New Roman" w:cs="Times New Roman"/>
          <w:bCs/>
          <w:color w:val="000000"/>
          <w:sz w:val="24"/>
          <w:lang w:val="en-US" w:bidi="en-US"/>
        </w:rPr>
        <w:t> </w:t>
      </w:r>
      <w:r w:rsidRPr="00223E4B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bidi="en-US"/>
        </w:rPr>
        <w:t xml:space="preserve">В Костромской области в соответствии с распоряжением губернатора Сергея </w:t>
      </w:r>
      <w:proofErr w:type="spellStart"/>
      <w:r w:rsidRPr="00223E4B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bidi="en-US"/>
        </w:rPr>
        <w:t>Ситникова</w:t>
      </w:r>
      <w:proofErr w:type="spellEnd"/>
      <w:r w:rsidRPr="00223E4B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bidi="en-US"/>
        </w:rPr>
        <w:t xml:space="preserve"> реализуется план мероприятий по борьбе с этим опасным растением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bidi="en-US"/>
        </w:rPr>
        <w:t>.</w:t>
      </w:r>
    </w:p>
    <w:p w:rsidR="00223E4B" w:rsidRDefault="00223E4B" w:rsidP="00223E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bidi="en-US"/>
        </w:rPr>
      </w:pPr>
    </w:p>
    <w:p w:rsidR="00223E4B" w:rsidRDefault="00223E4B" w:rsidP="00223E4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ГТРК «Кострома»:</w:t>
      </w:r>
    </w:p>
    <w:p w:rsidR="00223E4B" w:rsidRDefault="00223E4B" w:rsidP="00223E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7164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На куполах строящегося храма в поселке </w:t>
      </w:r>
      <w:proofErr w:type="gramStart"/>
      <w:r w:rsidRPr="00A7164B">
        <w:rPr>
          <w:rFonts w:ascii="Times New Roman" w:hAnsi="Times New Roman" w:cs="Times New Roman"/>
          <w:b/>
          <w:color w:val="000000"/>
          <w:sz w:val="24"/>
          <w:szCs w:val="24"/>
        </w:rPr>
        <w:t>Волжский</w:t>
      </w:r>
      <w:proofErr w:type="gramEnd"/>
      <w:r w:rsidRPr="00A7164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засверкали новые кресты.</w:t>
      </w:r>
      <w:r w:rsidRPr="00A7164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Их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A7164B">
        <w:rPr>
          <w:rFonts w:ascii="Times New Roman" w:hAnsi="Times New Roman" w:cs="Times New Roman"/>
          <w:bCs/>
          <w:color w:val="000000"/>
          <w:sz w:val="24"/>
          <w:szCs w:val="24"/>
        </w:rPr>
        <w:t>под</w:t>
      </w:r>
      <w:r w:rsidRPr="00A7164B">
        <w:rPr>
          <w:rFonts w:ascii="Times New Roman" w:hAnsi="Times New Roman" w:cs="Times New Roman"/>
          <w:bCs/>
          <w:color w:val="000000"/>
          <w:sz w:val="24"/>
          <w:szCs w:val="24"/>
        </w:rPr>
        <w:softHyphen/>
        <w:t>ня</w:t>
      </w:r>
      <w:r w:rsidRPr="00A7164B">
        <w:rPr>
          <w:rFonts w:ascii="Times New Roman" w:hAnsi="Times New Roman" w:cs="Times New Roman"/>
          <w:bCs/>
          <w:color w:val="000000"/>
          <w:sz w:val="24"/>
          <w:szCs w:val="24"/>
        </w:rPr>
        <w:softHyphen/>
        <w:t>ли и ус</w:t>
      </w:r>
      <w:r w:rsidRPr="00A7164B">
        <w:rPr>
          <w:rFonts w:ascii="Times New Roman" w:hAnsi="Times New Roman" w:cs="Times New Roman"/>
          <w:bCs/>
          <w:color w:val="000000"/>
          <w:sz w:val="24"/>
          <w:szCs w:val="24"/>
        </w:rPr>
        <w:softHyphen/>
        <w:t>та</w:t>
      </w:r>
      <w:r w:rsidRPr="00A7164B">
        <w:rPr>
          <w:rFonts w:ascii="Times New Roman" w:hAnsi="Times New Roman" w:cs="Times New Roman"/>
          <w:bCs/>
          <w:color w:val="000000"/>
          <w:sz w:val="24"/>
          <w:szCs w:val="24"/>
        </w:rPr>
        <w:softHyphen/>
        <w:t>нови</w:t>
      </w:r>
      <w:r w:rsidRPr="00A7164B">
        <w:rPr>
          <w:rFonts w:ascii="Times New Roman" w:hAnsi="Times New Roman" w:cs="Times New Roman"/>
          <w:bCs/>
          <w:color w:val="000000"/>
          <w:sz w:val="24"/>
          <w:szCs w:val="24"/>
        </w:rPr>
        <w:softHyphen/>
        <w:t>ли пос</w:t>
      </w:r>
      <w:r w:rsidRPr="00A7164B">
        <w:rPr>
          <w:rFonts w:ascii="Times New Roman" w:hAnsi="Times New Roman" w:cs="Times New Roman"/>
          <w:bCs/>
          <w:color w:val="000000"/>
          <w:sz w:val="24"/>
          <w:szCs w:val="24"/>
        </w:rPr>
        <w:softHyphen/>
        <w:t>ле чи</w:t>
      </w:r>
      <w:r w:rsidRPr="00A7164B">
        <w:rPr>
          <w:rFonts w:ascii="Times New Roman" w:hAnsi="Times New Roman" w:cs="Times New Roman"/>
          <w:bCs/>
          <w:color w:val="000000"/>
          <w:sz w:val="24"/>
          <w:szCs w:val="24"/>
        </w:rPr>
        <w:softHyphen/>
        <w:t>на ос</w:t>
      </w:r>
      <w:r w:rsidRPr="00A7164B">
        <w:rPr>
          <w:rFonts w:ascii="Times New Roman" w:hAnsi="Times New Roman" w:cs="Times New Roman"/>
          <w:bCs/>
          <w:color w:val="000000"/>
          <w:sz w:val="24"/>
          <w:szCs w:val="24"/>
        </w:rPr>
        <w:softHyphen/>
        <w:t>вя</w:t>
      </w:r>
      <w:r w:rsidRPr="00A7164B">
        <w:rPr>
          <w:rFonts w:ascii="Times New Roman" w:hAnsi="Times New Roman" w:cs="Times New Roman"/>
          <w:bCs/>
          <w:color w:val="000000"/>
          <w:sz w:val="24"/>
          <w:szCs w:val="24"/>
        </w:rPr>
        <w:softHyphen/>
        <w:t>щения, что сос</w:t>
      </w:r>
      <w:r w:rsidRPr="00A7164B">
        <w:rPr>
          <w:rFonts w:ascii="Times New Roman" w:hAnsi="Times New Roman" w:cs="Times New Roman"/>
          <w:bCs/>
          <w:color w:val="000000"/>
          <w:sz w:val="24"/>
          <w:szCs w:val="24"/>
        </w:rPr>
        <w:softHyphen/>
        <w:t>то</w:t>
      </w:r>
      <w:r w:rsidRPr="00A7164B">
        <w:rPr>
          <w:rFonts w:ascii="Times New Roman" w:hAnsi="Times New Roman" w:cs="Times New Roman"/>
          <w:bCs/>
          <w:color w:val="000000"/>
          <w:sz w:val="24"/>
          <w:szCs w:val="24"/>
        </w:rPr>
        <w:softHyphen/>
        <w:t>ял</w:t>
      </w:r>
      <w:r w:rsidRPr="00A7164B">
        <w:rPr>
          <w:rFonts w:ascii="Times New Roman" w:hAnsi="Times New Roman" w:cs="Times New Roman"/>
          <w:bCs/>
          <w:color w:val="000000"/>
          <w:sz w:val="24"/>
          <w:szCs w:val="24"/>
        </w:rPr>
        <w:softHyphen/>
        <w:t>ся на</w:t>
      </w:r>
      <w:r w:rsidRPr="00A7164B">
        <w:rPr>
          <w:rFonts w:ascii="Times New Roman" w:hAnsi="Times New Roman" w:cs="Times New Roman"/>
          <w:bCs/>
          <w:color w:val="000000"/>
          <w:sz w:val="24"/>
          <w:szCs w:val="24"/>
        </w:rPr>
        <w:softHyphen/>
        <w:t>кану</w:t>
      </w:r>
      <w:r w:rsidRPr="00A7164B">
        <w:rPr>
          <w:rFonts w:ascii="Times New Roman" w:hAnsi="Times New Roman" w:cs="Times New Roman"/>
          <w:bCs/>
          <w:color w:val="000000"/>
          <w:sz w:val="24"/>
          <w:szCs w:val="24"/>
        </w:rPr>
        <w:softHyphen/>
        <w:t xml:space="preserve">не. 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t>Мо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>лебен со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>вер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>шил епис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>коп Кос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>тромской и Га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>лич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ский </w:t>
      </w:r>
      <w:proofErr w:type="spellStart"/>
      <w:r w:rsidRPr="00A7164B">
        <w:rPr>
          <w:rFonts w:ascii="Times New Roman" w:hAnsi="Times New Roman" w:cs="Times New Roman"/>
          <w:color w:val="000000"/>
          <w:sz w:val="24"/>
          <w:szCs w:val="24"/>
        </w:rPr>
        <w:t>Фе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>рапонт</w:t>
      </w:r>
      <w:proofErr w:type="spellEnd"/>
      <w:r w:rsidRPr="00A7164B">
        <w:rPr>
          <w:rFonts w:ascii="Times New Roman" w:hAnsi="Times New Roman" w:cs="Times New Roman"/>
          <w:color w:val="000000"/>
          <w:sz w:val="24"/>
          <w:szCs w:val="24"/>
        </w:rPr>
        <w:t>. При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>сутс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>тво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>вал гу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>бер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>на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>тор Сер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>гей Сит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>ни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ков. При его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t>под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>дер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>жке бы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>ло на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>чато стро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>итель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>ство этой цер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>кви. Сей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>час в но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>вом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хра</w:t>
      </w:r>
      <w:r>
        <w:rPr>
          <w:rFonts w:ascii="Times New Roman" w:hAnsi="Times New Roman" w:cs="Times New Roman"/>
          <w:color w:val="000000"/>
          <w:sz w:val="24"/>
          <w:szCs w:val="24"/>
        </w:rPr>
        <w:softHyphen/>
        <w:t>ме ве</w:t>
      </w:r>
      <w:r>
        <w:rPr>
          <w:rFonts w:ascii="Times New Roman" w:hAnsi="Times New Roman" w:cs="Times New Roman"/>
          <w:color w:val="000000"/>
          <w:sz w:val="24"/>
          <w:szCs w:val="24"/>
        </w:rPr>
        <w:softHyphen/>
        <w:t>дет</w:t>
      </w:r>
      <w:r>
        <w:rPr>
          <w:rFonts w:ascii="Times New Roman" w:hAnsi="Times New Roman" w:cs="Times New Roman"/>
          <w:color w:val="000000"/>
          <w:sz w:val="24"/>
          <w:szCs w:val="24"/>
        </w:rPr>
        <w:softHyphen/>
        <w:t>ся внут</w:t>
      </w:r>
      <w:r>
        <w:rPr>
          <w:rFonts w:ascii="Times New Roman" w:hAnsi="Times New Roman" w:cs="Times New Roman"/>
          <w:color w:val="000000"/>
          <w:sz w:val="24"/>
          <w:szCs w:val="24"/>
        </w:rPr>
        <w:softHyphen/>
        <w:t>ренняя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t xml:space="preserve"> от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>делка. Кро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>ме то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>го, нуж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но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proofErr w:type="gramStart"/>
      <w:r w:rsidRPr="00A7164B">
        <w:rPr>
          <w:rFonts w:ascii="Times New Roman" w:hAnsi="Times New Roman" w:cs="Times New Roman"/>
          <w:color w:val="000000"/>
          <w:sz w:val="24"/>
          <w:szCs w:val="24"/>
        </w:rPr>
        <w:t>раз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>местить</w:t>
      </w:r>
      <w:proofErr w:type="gramEnd"/>
      <w:r w:rsidRPr="00A7164B">
        <w:rPr>
          <w:rFonts w:ascii="Times New Roman" w:hAnsi="Times New Roman" w:cs="Times New Roman"/>
          <w:color w:val="000000"/>
          <w:sz w:val="24"/>
          <w:szCs w:val="24"/>
        </w:rPr>
        <w:t xml:space="preserve"> цер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>ковную ут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>варь, ико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>ны. А так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>же бла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>го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>ус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>тро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ить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t>при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>лега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>ющую тер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>ри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>торию. Цер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ковь в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t>по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>сел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>ке Волж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>ский бу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>дет ос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>вя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>щена в честь пре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>подоб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>но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>го    Сер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>гия Ра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>донеж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>ско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>го. Для при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хожан она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t>от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>кро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>ет свои две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>ри уже осенью это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>го го</w:t>
      </w:r>
      <w:r w:rsidRPr="00A7164B">
        <w:rPr>
          <w:rFonts w:ascii="Times New Roman" w:hAnsi="Times New Roman" w:cs="Times New Roman"/>
          <w:color w:val="000000"/>
          <w:sz w:val="24"/>
          <w:szCs w:val="24"/>
        </w:rPr>
        <w:softHyphen/>
        <w:t>да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23E4B" w:rsidRDefault="00223E4B" w:rsidP="00223E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23E4B" w:rsidRPr="00223E4B" w:rsidRDefault="00223E4B" w:rsidP="00223E4B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b/>
          <w:sz w:val="24"/>
          <w:szCs w:val="24"/>
          <w:lang w:eastAsia="ru-RU"/>
        </w:rPr>
      </w:pPr>
      <w:r w:rsidRPr="00223E4B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«</w:t>
      </w:r>
      <w:proofErr w:type="spellStart"/>
      <w:proofErr w:type="gramStart"/>
      <w:r w:rsidRPr="00223E4B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Буйская</w:t>
      </w:r>
      <w:proofErr w:type="spellEnd"/>
      <w:proofErr w:type="gramEnd"/>
      <w:r w:rsidRPr="00223E4B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 xml:space="preserve"> правда»:</w:t>
      </w:r>
    </w:p>
    <w:p w:rsidR="00223E4B" w:rsidRDefault="00223E4B" w:rsidP="00223E4B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223E4B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В Костромской области будет создана ассоциа</w:t>
      </w:r>
      <w:r w:rsidRPr="00223E4B">
        <w:rPr>
          <w:rFonts w:ascii="Times New Roman" w:eastAsia="Arial" w:hAnsi="Times New Roman" w:cs="Times New Roman"/>
          <w:b/>
          <w:sz w:val="24"/>
          <w:szCs w:val="24"/>
          <w:lang w:eastAsia="ru-RU"/>
        </w:rPr>
        <w:softHyphen/>
        <w:t>ция сельхозпроизводи</w:t>
      </w:r>
      <w:r w:rsidRPr="00223E4B">
        <w:rPr>
          <w:rFonts w:ascii="Times New Roman" w:eastAsia="Arial" w:hAnsi="Times New Roman" w:cs="Times New Roman"/>
          <w:b/>
          <w:sz w:val="24"/>
          <w:szCs w:val="24"/>
          <w:lang w:eastAsia="ru-RU"/>
        </w:rPr>
        <w:softHyphen/>
        <w:t xml:space="preserve">телей. </w:t>
      </w:r>
      <w:r w:rsidRPr="00223E4B">
        <w:rPr>
          <w:rFonts w:ascii="Times New Roman" w:eastAsia="Arial" w:hAnsi="Times New Roman" w:cs="Times New Roman"/>
          <w:sz w:val="24"/>
          <w:szCs w:val="24"/>
          <w:lang w:eastAsia="ru-RU"/>
        </w:rPr>
        <w:t>Такое предложе</w:t>
      </w:r>
      <w:r w:rsidRPr="00223E4B">
        <w:rPr>
          <w:rFonts w:ascii="Times New Roman" w:eastAsia="Arial" w:hAnsi="Times New Roman" w:cs="Times New Roman"/>
          <w:sz w:val="24"/>
          <w:szCs w:val="24"/>
          <w:lang w:eastAsia="ru-RU"/>
        </w:rPr>
        <w:softHyphen/>
        <w:t>ние прозвучало на Дне костромского села в рамках большого Межреги</w:t>
      </w:r>
      <w:r w:rsidRPr="00223E4B">
        <w:rPr>
          <w:rFonts w:ascii="Times New Roman" w:eastAsia="Arial" w:hAnsi="Times New Roman" w:cs="Times New Roman"/>
          <w:sz w:val="24"/>
          <w:szCs w:val="24"/>
          <w:lang w:eastAsia="ru-RU"/>
        </w:rPr>
        <w:softHyphen/>
        <w:t>онального форума «Нечер</w:t>
      </w:r>
      <w:r w:rsidRPr="00223E4B">
        <w:rPr>
          <w:rFonts w:ascii="Times New Roman" w:eastAsia="Arial" w:hAnsi="Times New Roman" w:cs="Times New Roman"/>
          <w:sz w:val="24"/>
          <w:szCs w:val="24"/>
          <w:lang w:eastAsia="ru-RU"/>
        </w:rPr>
        <w:softHyphen/>
        <w:t>ноземье-2016: новый стан</w:t>
      </w:r>
      <w:r w:rsidRPr="00223E4B">
        <w:rPr>
          <w:rFonts w:ascii="Times New Roman" w:eastAsia="Arial" w:hAnsi="Times New Roman" w:cs="Times New Roman"/>
          <w:sz w:val="24"/>
          <w:szCs w:val="24"/>
          <w:lang w:eastAsia="ru-RU"/>
        </w:rPr>
        <w:softHyphen/>
        <w:t>дарт жизни». Авторитет</w:t>
      </w:r>
      <w:r w:rsidRPr="00223E4B">
        <w:rPr>
          <w:rFonts w:ascii="Times New Roman" w:eastAsia="Arial" w:hAnsi="Times New Roman" w:cs="Times New Roman"/>
          <w:sz w:val="24"/>
          <w:szCs w:val="24"/>
          <w:lang w:eastAsia="ru-RU"/>
        </w:rPr>
        <w:softHyphen/>
        <w:t>ные политики и эксперты - представители министер</w:t>
      </w:r>
      <w:r w:rsidRPr="00223E4B">
        <w:rPr>
          <w:rFonts w:ascii="Times New Roman" w:eastAsia="Arial" w:hAnsi="Times New Roman" w:cs="Times New Roman"/>
          <w:sz w:val="24"/>
          <w:szCs w:val="24"/>
          <w:lang w:eastAsia="ru-RU"/>
        </w:rPr>
        <w:softHyphen/>
        <w:t>ства сельского хозяйства, Государственной Думы и нескольких регионов ЦФО обсудили программу         «Не</w:t>
      </w:r>
      <w:r w:rsidRPr="00223E4B">
        <w:rPr>
          <w:rFonts w:ascii="Times New Roman" w:eastAsia="Arial" w:hAnsi="Times New Roman" w:cs="Times New Roman"/>
          <w:sz w:val="24"/>
          <w:szCs w:val="24"/>
          <w:lang w:eastAsia="ru-RU"/>
        </w:rPr>
        <w:softHyphen/>
        <w:t>черноземье», которая дол</w:t>
      </w:r>
      <w:r w:rsidRPr="00223E4B">
        <w:rPr>
          <w:rFonts w:ascii="Times New Roman" w:eastAsia="Arial" w:hAnsi="Times New Roman" w:cs="Times New Roman"/>
          <w:sz w:val="24"/>
          <w:szCs w:val="24"/>
          <w:lang w:eastAsia="ru-RU"/>
        </w:rPr>
        <w:softHyphen/>
        <w:t>жна создать базу для эко</w:t>
      </w:r>
      <w:r w:rsidRPr="00223E4B">
        <w:rPr>
          <w:rFonts w:ascii="Times New Roman" w:eastAsia="Arial" w:hAnsi="Times New Roman" w:cs="Times New Roman"/>
          <w:sz w:val="24"/>
          <w:szCs w:val="24"/>
          <w:lang w:eastAsia="ru-RU"/>
        </w:rPr>
        <w:softHyphen/>
        <w:t>номического роста регио</w:t>
      </w:r>
      <w:r w:rsidRPr="00223E4B">
        <w:rPr>
          <w:rFonts w:ascii="Times New Roman" w:eastAsia="Arial" w:hAnsi="Times New Roman" w:cs="Times New Roman"/>
          <w:sz w:val="24"/>
          <w:szCs w:val="24"/>
          <w:lang w:eastAsia="ru-RU"/>
        </w:rPr>
        <w:softHyphen/>
        <w:t>нов «ближнего русского се</w:t>
      </w:r>
      <w:r w:rsidRPr="00223E4B">
        <w:rPr>
          <w:rFonts w:ascii="Times New Roman" w:eastAsia="Arial" w:hAnsi="Times New Roman" w:cs="Times New Roman"/>
          <w:sz w:val="24"/>
          <w:szCs w:val="24"/>
          <w:lang w:eastAsia="ru-RU"/>
        </w:rPr>
        <w:softHyphen/>
        <w:t>вера», инициаторами кото</w:t>
      </w:r>
      <w:r w:rsidRPr="00223E4B">
        <w:rPr>
          <w:rFonts w:ascii="Times New Roman" w:eastAsia="Arial" w:hAnsi="Times New Roman" w:cs="Times New Roman"/>
          <w:sz w:val="24"/>
          <w:szCs w:val="24"/>
          <w:lang w:eastAsia="ru-RU"/>
        </w:rPr>
        <w:softHyphen/>
        <w:t>рой выступили губернатор Костромской области Сер</w:t>
      </w:r>
      <w:r w:rsidRPr="00223E4B">
        <w:rPr>
          <w:rFonts w:ascii="Times New Roman" w:eastAsia="Arial" w:hAnsi="Times New Roman" w:cs="Times New Roman"/>
          <w:sz w:val="24"/>
          <w:szCs w:val="24"/>
          <w:lang w:eastAsia="ru-RU"/>
        </w:rPr>
        <w:softHyphen/>
        <w:t>гей Ситников и депутат Го</w:t>
      </w:r>
      <w:r w:rsidRPr="00223E4B">
        <w:rPr>
          <w:rFonts w:ascii="Times New Roman" w:eastAsia="Arial" w:hAnsi="Times New Roman" w:cs="Times New Roman"/>
          <w:sz w:val="24"/>
          <w:szCs w:val="24"/>
          <w:lang w:eastAsia="ru-RU"/>
        </w:rPr>
        <w:softHyphen/>
        <w:t>сударственной Думы Алек</w:t>
      </w:r>
      <w:r w:rsidRPr="00223E4B">
        <w:rPr>
          <w:rFonts w:ascii="Times New Roman" w:eastAsia="Arial" w:hAnsi="Times New Roman" w:cs="Times New Roman"/>
          <w:sz w:val="24"/>
          <w:szCs w:val="24"/>
          <w:lang w:eastAsia="ru-RU"/>
        </w:rPr>
        <w:softHyphen/>
        <w:t xml:space="preserve">сей Ситников. </w:t>
      </w:r>
      <w:r w:rsidRPr="00223E4B">
        <w:rPr>
          <w:rFonts w:ascii="Times New Roman" w:eastAsia="Arial" w:hAnsi="Times New Roman" w:cs="Times New Roman"/>
          <w:bCs/>
          <w:color w:val="000000"/>
          <w:sz w:val="24"/>
          <w:shd w:val="clear" w:color="auto" w:fill="FFFFFF"/>
          <w:lang w:eastAsia="ru-RU" w:bidi="ru-RU"/>
        </w:rPr>
        <w:t>Депутат Государ</w:t>
      </w:r>
      <w:r w:rsidRPr="00223E4B">
        <w:rPr>
          <w:rFonts w:ascii="Times New Roman" w:eastAsia="Arial" w:hAnsi="Times New Roman" w:cs="Times New Roman"/>
          <w:bCs/>
          <w:color w:val="000000"/>
          <w:sz w:val="24"/>
          <w:shd w:val="clear" w:color="auto" w:fill="FFFFFF"/>
          <w:lang w:eastAsia="ru-RU" w:bidi="ru-RU"/>
        </w:rPr>
        <w:softHyphen/>
        <w:t>ственной Думы РФ Алек</w:t>
      </w:r>
      <w:r w:rsidRPr="00223E4B">
        <w:rPr>
          <w:rFonts w:ascii="Times New Roman" w:eastAsia="Arial" w:hAnsi="Times New Roman" w:cs="Times New Roman"/>
          <w:bCs/>
          <w:color w:val="000000"/>
          <w:sz w:val="24"/>
          <w:shd w:val="clear" w:color="auto" w:fill="FFFFFF"/>
          <w:lang w:eastAsia="ru-RU" w:bidi="ru-RU"/>
        </w:rPr>
        <w:softHyphen/>
        <w:t xml:space="preserve">сей Ситников </w:t>
      </w:r>
      <w:r w:rsidRPr="00223E4B">
        <w:rPr>
          <w:rFonts w:ascii="Times New Roman" w:eastAsia="Arial" w:hAnsi="Times New Roman" w:cs="Times New Roman"/>
          <w:sz w:val="24"/>
          <w:szCs w:val="24"/>
          <w:lang w:eastAsia="ru-RU"/>
        </w:rPr>
        <w:t>отметил на форуме, что создание общественной организа</w:t>
      </w:r>
      <w:r w:rsidRPr="00223E4B">
        <w:rPr>
          <w:rFonts w:ascii="Times New Roman" w:eastAsia="Arial" w:hAnsi="Times New Roman" w:cs="Times New Roman"/>
          <w:sz w:val="24"/>
          <w:szCs w:val="24"/>
          <w:lang w:eastAsia="ru-RU"/>
        </w:rPr>
        <w:softHyphen/>
        <w:t>ции сельхозпроизводите</w:t>
      </w:r>
      <w:r w:rsidRPr="00223E4B">
        <w:rPr>
          <w:rFonts w:ascii="Times New Roman" w:eastAsia="Arial" w:hAnsi="Times New Roman" w:cs="Times New Roman"/>
          <w:sz w:val="24"/>
          <w:szCs w:val="24"/>
          <w:lang w:eastAsia="ru-RU"/>
        </w:rPr>
        <w:softHyphen/>
        <w:t>лей Костромской области необходимо, это позволит снять целый комплекс про</w:t>
      </w:r>
      <w:r w:rsidRPr="00223E4B">
        <w:rPr>
          <w:rFonts w:ascii="Times New Roman" w:eastAsia="Arial" w:hAnsi="Times New Roman" w:cs="Times New Roman"/>
          <w:sz w:val="24"/>
          <w:szCs w:val="24"/>
          <w:lang w:eastAsia="ru-RU"/>
        </w:rPr>
        <w:softHyphen/>
        <w:t>блем, сложившихся в         от</w:t>
      </w:r>
      <w:r w:rsidRPr="00223E4B">
        <w:rPr>
          <w:rFonts w:ascii="Times New Roman" w:eastAsia="Arial" w:hAnsi="Times New Roman" w:cs="Times New Roman"/>
          <w:sz w:val="24"/>
          <w:szCs w:val="24"/>
          <w:lang w:eastAsia="ru-RU"/>
        </w:rPr>
        <w:softHyphen/>
        <w:t>расли за десятилетия. Глава региона Сергей Ситников отметил, что сегод</w:t>
      </w:r>
      <w:r w:rsidRPr="00223E4B">
        <w:rPr>
          <w:rFonts w:ascii="Times New Roman" w:eastAsia="Arial" w:hAnsi="Times New Roman" w:cs="Times New Roman"/>
          <w:sz w:val="24"/>
          <w:szCs w:val="24"/>
          <w:lang w:eastAsia="ru-RU"/>
        </w:rPr>
        <w:softHyphen/>
        <w:t xml:space="preserve">ня для успешного развития сельского хозяйства региона </w:t>
      </w:r>
      <w:r w:rsidRPr="00223E4B">
        <w:rPr>
          <w:rFonts w:ascii="Times New Roman" w:eastAsia="Arial" w:hAnsi="Times New Roman" w:cs="Times New Roman"/>
          <w:sz w:val="24"/>
          <w:szCs w:val="24"/>
          <w:lang w:eastAsia="ru-RU"/>
        </w:rPr>
        <w:lastRenderedPageBreak/>
        <w:t>крайне важно лоббировать интересы местных товаро</w:t>
      </w:r>
      <w:r w:rsidRPr="00223E4B">
        <w:rPr>
          <w:rFonts w:ascii="Times New Roman" w:eastAsia="Arial" w:hAnsi="Times New Roman" w:cs="Times New Roman"/>
          <w:sz w:val="24"/>
          <w:szCs w:val="24"/>
          <w:lang w:eastAsia="ru-RU"/>
        </w:rPr>
        <w:softHyphen/>
        <w:t>производителей, в первую очередь, на федеральном уровне</w:t>
      </w:r>
      <w:r>
        <w:rPr>
          <w:rFonts w:ascii="Times New Roman" w:eastAsia="Arial" w:hAnsi="Times New Roman" w:cs="Times New Roman"/>
          <w:sz w:val="24"/>
          <w:szCs w:val="24"/>
          <w:lang w:eastAsia="ru-RU"/>
        </w:rPr>
        <w:t>.</w:t>
      </w:r>
    </w:p>
    <w:p w:rsidR="00223E4B" w:rsidRDefault="00223E4B" w:rsidP="00223E4B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223E4B" w:rsidRPr="00223E4B" w:rsidRDefault="00223E4B" w:rsidP="00223E4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223E4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«Районный вестник»:</w:t>
      </w:r>
    </w:p>
    <w:p w:rsidR="00223E4B" w:rsidRDefault="00223E4B" w:rsidP="00223E4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223E4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 предложению депутата Государствен</w:t>
      </w:r>
      <w:r w:rsidRPr="00223E4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softHyphen/>
        <w:t xml:space="preserve">ной Думы Алексея </w:t>
      </w:r>
      <w:proofErr w:type="spellStart"/>
      <w:r w:rsidRPr="00223E4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Ситникова</w:t>
      </w:r>
      <w:proofErr w:type="spellEnd"/>
      <w:r w:rsidRPr="00223E4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, его коллеги - депутаты нижней палаты Федерального Собра</w:t>
      </w:r>
      <w:r w:rsidRPr="00223E4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softHyphen/>
        <w:t xml:space="preserve">ния РФ, участники межрегионального форума «Нечерноземье-2016: новый стандарт жизни» </w:t>
      </w:r>
      <w:r w:rsidRPr="00223E4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написали обращение в адрес Председателя Правления </w:t>
      </w:r>
      <w:proofErr w:type="spellStart"/>
      <w:r w:rsidRPr="00223E4B">
        <w:rPr>
          <w:rFonts w:ascii="Times New Roman" w:hAnsi="Times New Roman" w:cs="Times New Roman"/>
          <w:bCs/>
          <w:sz w:val="24"/>
          <w:szCs w:val="24"/>
          <w:lang w:eastAsia="ru-RU"/>
        </w:rPr>
        <w:t>ПАО</w:t>
      </w:r>
      <w:proofErr w:type="spellEnd"/>
      <w:r w:rsidRPr="00223E4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«Газпром» об ускорении гази</w:t>
      </w:r>
      <w:r w:rsidRPr="00223E4B">
        <w:rPr>
          <w:rFonts w:ascii="Times New Roman" w:hAnsi="Times New Roman" w:cs="Times New Roman"/>
          <w:bCs/>
          <w:sz w:val="24"/>
          <w:szCs w:val="24"/>
          <w:lang w:eastAsia="ru-RU"/>
        </w:rPr>
        <w:softHyphen/>
        <w:t>фикации Костромской области</w:t>
      </w:r>
      <w:r w:rsidRPr="00223E4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223E4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Как считает депутат, газификация является одним из ключевых моментов повышения каче</w:t>
      </w:r>
      <w:r w:rsidRPr="00223E4B">
        <w:rPr>
          <w:rFonts w:ascii="Times New Roman" w:hAnsi="Times New Roman" w:cs="Times New Roman"/>
          <w:bCs/>
          <w:sz w:val="24"/>
          <w:szCs w:val="24"/>
          <w:lang w:eastAsia="ru-RU"/>
        </w:rPr>
        <w:softHyphen/>
        <w:t>ства жизни. Если будет газ, люди будут возвращаться в малые города и сёла, будут эффективно работать и более эффективно использовать средства государственной поддер</w:t>
      </w:r>
      <w:r w:rsidRPr="00223E4B">
        <w:rPr>
          <w:rFonts w:ascii="Times New Roman" w:hAnsi="Times New Roman" w:cs="Times New Roman"/>
          <w:bCs/>
          <w:sz w:val="24"/>
          <w:szCs w:val="24"/>
          <w:lang w:eastAsia="ru-RU"/>
        </w:rPr>
        <w:softHyphen/>
        <w:t>жки.</w:t>
      </w:r>
    </w:p>
    <w:p w:rsidR="00223E4B" w:rsidRDefault="00223E4B" w:rsidP="00223E4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223E4B" w:rsidRPr="00223E4B" w:rsidRDefault="00223E4B" w:rsidP="00223E4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23E4B">
        <w:rPr>
          <w:rFonts w:ascii="Times New Roman" w:hAnsi="Times New Roman" w:cs="Times New Roman"/>
          <w:b/>
          <w:color w:val="000000"/>
          <w:sz w:val="24"/>
          <w:szCs w:val="24"/>
        </w:rPr>
        <w:t>ГТРК «Кострома»:</w:t>
      </w:r>
    </w:p>
    <w:p w:rsidR="00223E4B" w:rsidRDefault="00223E4B" w:rsidP="00223E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E4B">
        <w:rPr>
          <w:rFonts w:ascii="Times New Roman" w:hAnsi="Times New Roman" w:cs="Times New Roman"/>
          <w:b/>
          <w:color w:val="000000"/>
          <w:sz w:val="24"/>
          <w:szCs w:val="24"/>
        </w:rPr>
        <w:t>В Костроме появились первые объединения частных пассажирских перевозчиков.</w:t>
      </w:r>
      <w:r w:rsidRPr="00223E4B">
        <w:rPr>
          <w:rFonts w:ascii="Times New Roman" w:hAnsi="Times New Roman" w:cs="Times New Roman"/>
          <w:color w:val="000000"/>
          <w:sz w:val="24"/>
          <w:szCs w:val="24"/>
        </w:rPr>
        <w:t xml:space="preserve"> Владельцы нескольких автобусов и микроавтобусов теперь сообща приобретают новую технику, решают проблемы и подстраховывают друг друга в случае поломок машин. Объединение на взаимовыгодных условиях будет происходить постепенно. На 94 маршрут уже вышел новенький вместительный автобус «ПАЗ», купленный благодаря кооперации. Всего же только в минувшем месяце на улицы Костромы выехали пять единиц нового подвижного состава, что, в первую очередь, работает на пользу пассажиров. Аналогичное объединение произошло и на 83-м маршруте Костромы. Здесь для совместной работы скооперировались сразу 4 перевозчика. И, как считают в мэрии, это только начало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23E4B" w:rsidRDefault="00223E4B" w:rsidP="00223E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23E4B" w:rsidRPr="00223E4B" w:rsidRDefault="00223E4B" w:rsidP="00223E4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223E4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ОТРК «Русь»:</w:t>
      </w:r>
    </w:p>
    <w:p w:rsidR="00223E4B" w:rsidRDefault="00223E4B" w:rsidP="00223E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23E4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В </w:t>
      </w:r>
      <w:proofErr w:type="gramStart"/>
      <w:r w:rsidRPr="00223E4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Костромском</w:t>
      </w:r>
      <w:proofErr w:type="gramEnd"/>
      <w:r w:rsidRPr="00223E4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23E4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онкодиспансере</w:t>
      </w:r>
      <w:proofErr w:type="spellEnd"/>
      <w:r w:rsidRPr="00223E4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внедряют новые методы лечения онкологических заболеваний.</w:t>
      </w:r>
      <w:r w:rsidRPr="00223E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Сейчас клиника оснащена оборудованием, которое позволяет проводить операции и лечение пациентов на уровне мировых стандартов. Всё чаще доктора прибегают и к </w:t>
      </w:r>
      <w:proofErr w:type="spellStart"/>
      <w:r w:rsidRPr="00223E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малоинвазивной</w:t>
      </w:r>
      <w:proofErr w:type="spellEnd"/>
      <w:r w:rsidRPr="00223E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хирургии. С помощью </w:t>
      </w:r>
      <w:proofErr w:type="spellStart"/>
      <w:r w:rsidRPr="00223E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лапароскопической</w:t>
      </w:r>
      <w:proofErr w:type="spellEnd"/>
      <w:r w:rsidRPr="00223E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установки проводится около пяти операций в неделю. </w:t>
      </w:r>
      <w:proofErr w:type="spellStart"/>
      <w:r w:rsidRPr="00223E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Малоинвазивные</w:t>
      </w:r>
      <w:proofErr w:type="spellEnd"/>
      <w:r w:rsidRPr="00223E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вмешательства особенно эффективны, если речь идёт о ранних стадиях рака прямой кишки, надпочечников, почек, желудка. За последние полгода в </w:t>
      </w:r>
      <w:proofErr w:type="spellStart"/>
      <w:r w:rsidRPr="00223E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онкодиспансере</w:t>
      </w:r>
      <w:proofErr w:type="spellEnd"/>
      <w:r w:rsidRPr="00223E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значительно расширился и спектр проводимых операций. Раньше больным с тяжёлыми патологиями приходилось обращаться за медицинской помощью в другие клиники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223E4B" w:rsidRDefault="00223E4B" w:rsidP="00223E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23E4B" w:rsidRPr="00223E4B" w:rsidRDefault="00223E4B" w:rsidP="00223E4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223E4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Дорожное радио:</w:t>
      </w:r>
    </w:p>
    <w:p w:rsidR="00223E4B" w:rsidRDefault="00223E4B" w:rsidP="00223E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23E4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В </w:t>
      </w:r>
      <w:proofErr w:type="spellStart"/>
      <w:r w:rsidRPr="00223E4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Шарьинской</w:t>
      </w:r>
      <w:proofErr w:type="spellEnd"/>
      <w:r w:rsidRPr="00223E4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окружной больнице готовится к открытию новое </w:t>
      </w:r>
      <w:proofErr w:type="spellStart"/>
      <w:r w:rsidRPr="00223E4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лор-отделение</w:t>
      </w:r>
      <w:proofErr w:type="spellEnd"/>
      <w:r w:rsidRPr="00223E4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.</w:t>
      </w:r>
      <w:r w:rsidRPr="00223E4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223E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Здесь уже завершился капитальный ремонт. В помещении полностью отремонтированы палаты, коридор, душевые, ординаторская, операционная и помещение для среднего персонала. На эти цели направлено 3,7 млн. рублей из средств областного бюджета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223E4B" w:rsidRDefault="00223E4B" w:rsidP="00223E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23E4B" w:rsidRPr="00223E4B" w:rsidRDefault="00223E4B" w:rsidP="00223E4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223E4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ОТРК «Русь»:</w:t>
      </w:r>
    </w:p>
    <w:p w:rsidR="00223E4B" w:rsidRDefault="00223E4B" w:rsidP="00223E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23E4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Благотворительная акция развернулась в центре Шарьи, в городском парке культуры и отдыха.</w:t>
      </w:r>
      <w:r w:rsidRPr="00223E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Под символами Белого цветка раскинулись десятки прилавков и лотков. Все собранные на ярмарке средства будут направлены в Костромскую областную общественную организацию «Дети-ангелы» для завершения строительства реабилитационного центра «Школа лечебной педагогики» в Шарье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223E4B" w:rsidRDefault="00223E4B" w:rsidP="00223E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23E4B" w:rsidRPr="00223E4B" w:rsidRDefault="00223E4B" w:rsidP="00223E4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EFEFE"/>
        </w:rPr>
      </w:pPr>
      <w:r w:rsidRPr="00223E4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EFEFE"/>
        </w:rPr>
        <w:t>СМИ44:</w:t>
      </w:r>
    </w:p>
    <w:p w:rsidR="00223E4B" w:rsidRDefault="00223E4B" w:rsidP="00223E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</w:pPr>
      <w:r w:rsidRPr="00223E4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EFEFE"/>
        </w:rPr>
        <w:lastRenderedPageBreak/>
        <w:t xml:space="preserve">Заниматься сельским хозяйством в деревню Малое </w:t>
      </w:r>
      <w:proofErr w:type="spellStart"/>
      <w:r w:rsidRPr="00223E4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EFEFE"/>
        </w:rPr>
        <w:t>Сокерино</w:t>
      </w:r>
      <w:proofErr w:type="spellEnd"/>
      <w:r w:rsidRPr="00223E4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Pr="00223E4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EFEFE"/>
        </w:rPr>
        <w:t>Вохомского</w:t>
      </w:r>
      <w:proofErr w:type="spellEnd"/>
      <w:r w:rsidRPr="00223E4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EFEFE"/>
        </w:rPr>
        <w:t xml:space="preserve"> района Костромской области приехала супружеская пара из Москвы.</w:t>
      </w:r>
      <w:r w:rsidRPr="00223E4B">
        <w:rPr>
          <w:rStyle w:val="apple-converted-space"/>
          <w:rFonts w:ascii="Times New Roman" w:eastAsia="Microsoft Sans Serif" w:hAnsi="Times New Roman" w:cs="Times New Roman"/>
          <w:color w:val="000000"/>
          <w:sz w:val="24"/>
          <w:szCs w:val="24"/>
          <w:shd w:val="clear" w:color="auto" w:fill="FEFEFE"/>
        </w:rPr>
        <w:t> </w:t>
      </w:r>
      <w:r w:rsidRPr="00223E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3E4B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Молодые фермеры Иван и Анастасия Беда закончили </w:t>
      </w:r>
      <w:proofErr w:type="spellStart"/>
      <w:r w:rsidRPr="00223E4B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Тимирязевскую</w:t>
      </w:r>
      <w:proofErr w:type="spellEnd"/>
      <w:r w:rsidRPr="00223E4B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Академию. «Почему выбрали для жительства Нечерноземье? Для нас в выборе было важно знать, чтобы у района был потенциал. А у </w:t>
      </w:r>
      <w:proofErr w:type="spellStart"/>
      <w:r w:rsidRPr="00223E4B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вохомской</w:t>
      </w:r>
      <w:proofErr w:type="spellEnd"/>
      <w:r w:rsidRPr="00223E4B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земли он есть. Надо только захотеть. Во-вторых, покорила природа: вокруг леса, поля, такое раздолье! Что говорится «</w:t>
      </w:r>
      <w:proofErr w:type="gramStart"/>
      <w:r w:rsidRPr="00223E4B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есть</w:t>
      </w:r>
      <w:proofErr w:type="gramEnd"/>
      <w:r w:rsidRPr="00223E4B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где развернуться». Самая же основная причина − экологически чистые продукты. Продукция с местных частных хозяй</w:t>
      </w:r>
      <w:proofErr w:type="gramStart"/>
      <w:r w:rsidRPr="00223E4B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ств вс</w:t>
      </w:r>
      <w:proofErr w:type="gramEnd"/>
      <w:r w:rsidRPr="00223E4B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егда популярна. </w:t>
      </w:r>
      <w:proofErr w:type="gramStart"/>
      <w:r w:rsidRPr="00223E4B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Намерены</w:t>
      </w:r>
      <w:proofErr w:type="gramEnd"/>
      <w:r w:rsidRPr="00223E4B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организовать свое небольшое хозяйство», − поделились своими планами с газетой новоиспеченные </w:t>
      </w:r>
      <w:proofErr w:type="spellStart"/>
      <w:r w:rsidRPr="00223E4B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вохомчане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.</w:t>
      </w:r>
    </w:p>
    <w:p w:rsidR="00223E4B" w:rsidRDefault="00223E4B" w:rsidP="00223E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</w:pPr>
    </w:p>
    <w:p w:rsidR="00223E4B" w:rsidRPr="00223E4B" w:rsidRDefault="00223E4B" w:rsidP="00223E4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223E4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«Островские вести»:</w:t>
      </w:r>
    </w:p>
    <w:p w:rsidR="00223E4B" w:rsidRDefault="00223E4B" w:rsidP="00223E4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223E4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Ежегодно на пришкольном участке Островской средней школы во время летних каникул трудятся ученики школы.</w:t>
      </w:r>
      <w:r w:rsidRPr="00223E4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Дети полют и рыхлят овощные культуры, прореживают мор</w:t>
      </w:r>
      <w:r w:rsidRPr="00223E4B">
        <w:rPr>
          <w:rFonts w:ascii="Times New Roman" w:hAnsi="Times New Roman" w:cs="Times New Roman"/>
          <w:bCs/>
          <w:sz w:val="24"/>
          <w:szCs w:val="24"/>
          <w:lang w:eastAsia="ru-RU"/>
        </w:rPr>
        <w:softHyphen/>
        <w:t>ковь, свеклу, окучивают картофель, собирают колорадских жу</w:t>
      </w:r>
      <w:r w:rsidRPr="00223E4B">
        <w:rPr>
          <w:rFonts w:ascii="Times New Roman" w:hAnsi="Times New Roman" w:cs="Times New Roman"/>
          <w:bCs/>
          <w:sz w:val="24"/>
          <w:szCs w:val="24"/>
          <w:lang w:eastAsia="ru-RU"/>
        </w:rPr>
        <w:softHyphen/>
        <w:t>ков. На пришколь</w:t>
      </w:r>
      <w:r w:rsidRPr="00223E4B">
        <w:rPr>
          <w:rFonts w:ascii="Times New Roman" w:hAnsi="Times New Roman" w:cs="Times New Roman"/>
          <w:bCs/>
          <w:sz w:val="24"/>
          <w:szCs w:val="24"/>
          <w:lang w:eastAsia="ru-RU"/>
        </w:rPr>
        <w:softHyphen/>
        <w:t>ном участке есть и своя теплица, в которой ребята вместе с учителями выращивают овощи. Благодаря работе на пришкольном участке происходит уде</w:t>
      </w:r>
      <w:r w:rsidRPr="00223E4B">
        <w:rPr>
          <w:rFonts w:ascii="Times New Roman" w:hAnsi="Times New Roman" w:cs="Times New Roman"/>
          <w:bCs/>
          <w:sz w:val="24"/>
          <w:szCs w:val="24"/>
          <w:lang w:eastAsia="ru-RU"/>
        </w:rPr>
        <w:softHyphen/>
        <w:t>шевление питание для учащихся, в основном, за счет карто</w:t>
      </w:r>
      <w:r w:rsidRPr="00223E4B">
        <w:rPr>
          <w:rFonts w:ascii="Times New Roman" w:hAnsi="Times New Roman" w:cs="Times New Roman"/>
          <w:bCs/>
          <w:sz w:val="24"/>
          <w:szCs w:val="24"/>
          <w:lang w:eastAsia="ru-RU"/>
        </w:rPr>
        <w:softHyphen/>
        <w:t>феля, которого собирают каждый год больше 3 тонн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</w:p>
    <w:p w:rsidR="00223E4B" w:rsidRDefault="00223E4B" w:rsidP="00223E4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223E4B" w:rsidRPr="00223E4B" w:rsidRDefault="00223E4B" w:rsidP="00223E4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23E4B">
        <w:rPr>
          <w:rFonts w:ascii="Times New Roman" w:hAnsi="Times New Roman" w:cs="Times New Roman"/>
          <w:b/>
          <w:color w:val="000000"/>
          <w:sz w:val="24"/>
          <w:szCs w:val="24"/>
        </w:rPr>
        <w:t>Радио России:</w:t>
      </w:r>
    </w:p>
    <w:p w:rsidR="00223E4B" w:rsidRDefault="00223E4B" w:rsidP="00223E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E4B">
        <w:rPr>
          <w:rFonts w:ascii="Times New Roman" w:hAnsi="Times New Roman" w:cs="Times New Roman"/>
          <w:b/>
          <w:color w:val="000000"/>
          <w:sz w:val="24"/>
          <w:szCs w:val="24"/>
        </w:rPr>
        <w:t>В Волгу под Костромой выпустили 60 тысяч мальков.</w:t>
      </w:r>
      <w:r w:rsidRPr="00223E4B">
        <w:rPr>
          <w:rStyle w:val="apple-converted-space"/>
          <w:rFonts w:ascii="Times New Roman" w:eastAsia="Microsoft Sans Serif" w:hAnsi="Times New Roman" w:cs="Times New Roman"/>
          <w:color w:val="000000"/>
          <w:sz w:val="24"/>
          <w:szCs w:val="24"/>
        </w:rPr>
        <w:t> </w:t>
      </w:r>
      <w:r w:rsidRPr="00223E4B">
        <w:rPr>
          <w:rFonts w:ascii="Times New Roman" w:hAnsi="Times New Roman" w:cs="Times New Roman"/>
          <w:color w:val="000000"/>
          <w:sz w:val="24"/>
          <w:szCs w:val="24"/>
        </w:rPr>
        <w:t xml:space="preserve"> Это самая крупная партия осетровых, которую когда-либо привозили к нам в рамках мероприятий по восстановлению биологических ресурсов рек. Расходы оплатила организация, которая ведет строительство на берегу реки в качестве компенсации за ущерб окружающей среде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23E4B" w:rsidRDefault="00223E4B" w:rsidP="00223E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23E4B" w:rsidRPr="00223E4B" w:rsidRDefault="00223E4B" w:rsidP="00223E4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223E4B">
        <w:rPr>
          <w:rFonts w:ascii="Times New Roman" w:hAnsi="Times New Roman"/>
          <w:b/>
          <w:color w:val="000000"/>
          <w:sz w:val="24"/>
          <w:szCs w:val="24"/>
        </w:rPr>
        <w:t>ГТРК «Кострома»:</w:t>
      </w:r>
    </w:p>
    <w:p w:rsidR="00223E4B" w:rsidRPr="00223E4B" w:rsidRDefault="00223E4B" w:rsidP="00223E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23E4B">
        <w:rPr>
          <w:rFonts w:ascii="Times New Roman" w:hAnsi="Times New Roman"/>
          <w:b/>
          <w:color w:val="000000"/>
          <w:sz w:val="24"/>
          <w:szCs w:val="24"/>
        </w:rPr>
        <w:t>В Шарье осенью откроется современный кинотеатр.</w:t>
      </w:r>
      <w:r w:rsidRPr="00223E4B">
        <w:rPr>
          <w:rFonts w:ascii="Times New Roman" w:hAnsi="Times New Roman"/>
          <w:bCs/>
          <w:color w:val="000000"/>
          <w:sz w:val="24"/>
          <w:szCs w:val="24"/>
        </w:rPr>
        <w:t xml:space="preserve"> Обо</w:t>
      </w:r>
      <w:r w:rsidRPr="00223E4B">
        <w:rPr>
          <w:rFonts w:ascii="Times New Roman" w:hAnsi="Times New Roman"/>
          <w:bCs/>
          <w:color w:val="000000"/>
          <w:sz w:val="24"/>
          <w:szCs w:val="24"/>
        </w:rPr>
        <w:softHyphen/>
        <w:t>рудо</w:t>
      </w:r>
      <w:r w:rsidRPr="00223E4B">
        <w:rPr>
          <w:rFonts w:ascii="Times New Roman" w:hAnsi="Times New Roman"/>
          <w:bCs/>
          <w:color w:val="000000"/>
          <w:sz w:val="24"/>
          <w:szCs w:val="24"/>
        </w:rPr>
        <w:softHyphen/>
        <w:t>вание для его ос</w:t>
      </w:r>
      <w:r w:rsidRPr="00223E4B">
        <w:rPr>
          <w:rFonts w:ascii="Times New Roman" w:hAnsi="Times New Roman"/>
          <w:bCs/>
          <w:color w:val="000000"/>
          <w:sz w:val="24"/>
          <w:szCs w:val="24"/>
        </w:rPr>
        <w:softHyphen/>
        <w:t>на</w:t>
      </w:r>
      <w:r w:rsidRPr="00223E4B">
        <w:rPr>
          <w:rFonts w:ascii="Times New Roman" w:hAnsi="Times New Roman"/>
          <w:bCs/>
          <w:color w:val="000000"/>
          <w:sz w:val="24"/>
          <w:szCs w:val="24"/>
        </w:rPr>
        <w:softHyphen/>
        <w:t>щения – 63 ящи</w:t>
      </w:r>
      <w:r w:rsidRPr="00223E4B">
        <w:rPr>
          <w:rFonts w:ascii="Times New Roman" w:hAnsi="Times New Roman"/>
          <w:bCs/>
          <w:color w:val="000000"/>
          <w:sz w:val="24"/>
          <w:szCs w:val="24"/>
        </w:rPr>
        <w:softHyphen/>
        <w:t xml:space="preserve">ка </w:t>
      </w:r>
      <w:proofErr w:type="gramStart"/>
      <w:r w:rsidRPr="00223E4B">
        <w:rPr>
          <w:rFonts w:ascii="Times New Roman" w:hAnsi="Times New Roman"/>
          <w:bCs/>
          <w:color w:val="000000"/>
          <w:sz w:val="24"/>
          <w:szCs w:val="24"/>
        </w:rPr>
        <w:t>ком</w:t>
      </w:r>
      <w:r w:rsidRPr="00223E4B">
        <w:rPr>
          <w:rFonts w:ascii="Times New Roman" w:hAnsi="Times New Roman"/>
          <w:bCs/>
          <w:color w:val="000000"/>
          <w:sz w:val="24"/>
          <w:szCs w:val="24"/>
        </w:rPr>
        <w:softHyphen/>
        <w:t>плек</w:t>
      </w:r>
      <w:r w:rsidRPr="00223E4B">
        <w:rPr>
          <w:rFonts w:ascii="Times New Roman" w:hAnsi="Times New Roman"/>
          <w:bCs/>
          <w:color w:val="000000"/>
          <w:sz w:val="24"/>
          <w:szCs w:val="24"/>
        </w:rPr>
        <w:softHyphen/>
        <w:t>ту</w:t>
      </w:r>
      <w:r w:rsidRPr="00223E4B">
        <w:rPr>
          <w:rFonts w:ascii="Times New Roman" w:hAnsi="Times New Roman"/>
          <w:bCs/>
          <w:color w:val="000000"/>
          <w:sz w:val="24"/>
          <w:szCs w:val="24"/>
        </w:rPr>
        <w:softHyphen/>
        <w:t>ющих</w:t>
      </w:r>
      <w:proofErr w:type="gramEnd"/>
      <w:r w:rsidRPr="00223E4B">
        <w:rPr>
          <w:rFonts w:ascii="Times New Roman" w:hAnsi="Times New Roman"/>
          <w:bCs/>
          <w:color w:val="000000"/>
          <w:sz w:val="24"/>
          <w:szCs w:val="24"/>
        </w:rPr>
        <w:t xml:space="preserve"> – уже пос</w:t>
      </w:r>
      <w:r w:rsidRPr="00223E4B">
        <w:rPr>
          <w:rFonts w:ascii="Times New Roman" w:hAnsi="Times New Roman"/>
          <w:bCs/>
          <w:color w:val="000000"/>
          <w:sz w:val="24"/>
          <w:szCs w:val="24"/>
        </w:rPr>
        <w:softHyphen/>
        <w:t>ту</w:t>
      </w:r>
      <w:r w:rsidRPr="00223E4B">
        <w:rPr>
          <w:rFonts w:ascii="Times New Roman" w:hAnsi="Times New Roman"/>
          <w:bCs/>
          <w:color w:val="000000"/>
          <w:sz w:val="24"/>
          <w:szCs w:val="24"/>
        </w:rPr>
        <w:softHyphen/>
        <w:t>пило в Го</w:t>
      </w:r>
      <w:r w:rsidRPr="00223E4B">
        <w:rPr>
          <w:rFonts w:ascii="Times New Roman" w:hAnsi="Times New Roman"/>
          <w:bCs/>
          <w:color w:val="000000"/>
          <w:sz w:val="24"/>
          <w:szCs w:val="24"/>
        </w:rPr>
        <w:softHyphen/>
        <w:t>род</w:t>
      </w:r>
      <w:r w:rsidRPr="00223E4B">
        <w:rPr>
          <w:rFonts w:ascii="Times New Roman" w:hAnsi="Times New Roman"/>
          <w:bCs/>
          <w:color w:val="000000"/>
          <w:sz w:val="24"/>
          <w:szCs w:val="24"/>
        </w:rPr>
        <w:softHyphen/>
        <w:t>ской центр до</w:t>
      </w:r>
      <w:r w:rsidRPr="00223E4B">
        <w:rPr>
          <w:rFonts w:ascii="Times New Roman" w:hAnsi="Times New Roman"/>
          <w:bCs/>
          <w:color w:val="000000"/>
          <w:sz w:val="24"/>
          <w:szCs w:val="24"/>
        </w:rPr>
        <w:softHyphen/>
        <w:t>суга. Впе</w:t>
      </w:r>
      <w:r w:rsidRPr="00223E4B">
        <w:rPr>
          <w:rFonts w:ascii="Times New Roman" w:hAnsi="Times New Roman"/>
          <w:bCs/>
          <w:color w:val="000000"/>
          <w:sz w:val="24"/>
          <w:szCs w:val="24"/>
        </w:rPr>
        <w:softHyphen/>
        <w:t>реди – боль</w:t>
      </w:r>
      <w:r w:rsidRPr="00223E4B">
        <w:rPr>
          <w:rFonts w:ascii="Times New Roman" w:hAnsi="Times New Roman"/>
          <w:bCs/>
          <w:color w:val="000000"/>
          <w:sz w:val="24"/>
          <w:szCs w:val="24"/>
        </w:rPr>
        <w:softHyphen/>
        <w:t>шой ре</w:t>
      </w:r>
      <w:r w:rsidRPr="00223E4B">
        <w:rPr>
          <w:rFonts w:ascii="Times New Roman" w:hAnsi="Times New Roman"/>
          <w:bCs/>
          <w:color w:val="000000"/>
          <w:sz w:val="24"/>
          <w:szCs w:val="24"/>
        </w:rPr>
        <w:softHyphen/>
        <w:t>монт.</w:t>
      </w:r>
      <w:r w:rsidRPr="00223E4B">
        <w:rPr>
          <w:rFonts w:ascii="Times New Roman" w:hAnsi="Times New Roman"/>
          <w:color w:val="000000"/>
          <w:sz w:val="24"/>
          <w:szCs w:val="24"/>
        </w:rPr>
        <w:t xml:space="preserve"> На    обо</w:t>
      </w:r>
      <w:r w:rsidRPr="00223E4B">
        <w:rPr>
          <w:rFonts w:ascii="Times New Roman" w:hAnsi="Times New Roman"/>
          <w:color w:val="000000"/>
          <w:sz w:val="24"/>
          <w:szCs w:val="24"/>
        </w:rPr>
        <w:softHyphen/>
        <w:t>рудо</w:t>
      </w:r>
      <w:r w:rsidRPr="00223E4B">
        <w:rPr>
          <w:rFonts w:ascii="Times New Roman" w:hAnsi="Times New Roman"/>
          <w:color w:val="000000"/>
          <w:sz w:val="24"/>
          <w:szCs w:val="24"/>
        </w:rPr>
        <w:softHyphen/>
        <w:t>вание ки</w:t>
      </w:r>
      <w:r w:rsidRPr="00223E4B">
        <w:rPr>
          <w:rFonts w:ascii="Times New Roman" w:hAnsi="Times New Roman"/>
          <w:color w:val="000000"/>
          <w:sz w:val="24"/>
          <w:szCs w:val="24"/>
        </w:rPr>
        <w:softHyphen/>
        <w:t>ноте</w:t>
      </w:r>
      <w:r w:rsidRPr="00223E4B">
        <w:rPr>
          <w:rFonts w:ascii="Times New Roman" w:hAnsi="Times New Roman"/>
          <w:color w:val="000000"/>
          <w:sz w:val="24"/>
          <w:szCs w:val="24"/>
        </w:rPr>
        <w:softHyphen/>
        <w:t>ат</w:t>
      </w:r>
      <w:r w:rsidRPr="00223E4B">
        <w:rPr>
          <w:rFonts w:ascii="Times New Roman" w:hAnsi="Times New Roman"/>
          <w:color w:val="000000"/>
          <w:sz w:val="24"/>
          <w:szCs w:val="24"/>
        </w:rPr>
        <w:softHyphen/>
        <w:t>ра пот</w:t>
      </w:r>
      <w:r w:rsidRPr="00223E4B">
        <w:rPr>
          <w:rFonts w:ascii="Times New Roman" w:hAnsi="Times New Roman"/>
          <w:color w:val="000000"/>
          <w:sz w:val="24"/>
          <w:szCs w:val="24"/>
        </w:rPr>
        <w:softHyphen/>
        <w:t>ра</w:t>
      </w:r>
      <w:r w:rsidRPr="00223E4B">
        <w:rPr>
          <w:rFonts w:ascii="Times New Roman" w:hAnsi="Times New Roman"/>
          <w:color w:val="000000"/>
          <w:sz w:val="24"/>
          <w:szCs w:val="24"/>
        </w:rPr>
        <w:softHyphen/>
        <w:t>тят 5 мил</w:t>
      </w:r>
      <w:r w:rsidRPr="00223E4B">
        <w:rPr>
          <w:rFonts w:ascii="Times New Roman" w:hAnsi="Times New Roman"/>
          <w:color w:val="000000"/>
          <w:sz w:val="24"/>
          <w:szCs w:val="24"/>
        </w:rPr>
        <w:softHyphen/>
        <w:t>ли</w:t>
      </w:r>
      <w:r w:rsidRPr="00223E4B">
        <w:rPr>
          <w:rFonts w:ascii="Times New Roman" w:hAnsi="Times New Roman"/>
          <w:color w:val="000000"/>
          <w:sz w:val="24"/>
          <w:szCs w:val="24"/>
        </w:rPr>
        <w:softHyphen/>
        <w:t>онов руб</w:t>
      </w:r>
      <w:r w:rsidRPr="00223E4B">
        <w:rPr>
          <w:rFonts w:ascii="Times New Roman" w:hAnsi="Times New Roman"/>
          <w:color w:val="000000"/>
          <w:sz w:val="24"/>
          <w:szCs w:val="24"/>
        </w:rPr>
        <w:softHyphen/>
        <w:t>лей – эти средс</w:t>
      </w:r>
      <w:r w:rsidRPr="00223E4B">
        <w:rPr>
          <w:rFonts w:ascii="Times New Roman" w:hAnsi="Times New Roman"/>
          <w:color w:val="000000"/>
          <w:sz w:val="24"/>
          <w:szCs w:val="24"/>
        </w:rPr>
        <w:softHyphen/>
        <w:t>тва Шарья по</w:t>
      </w:r>
      <w:r w:rsidRPr="00223E4B">
        <w:rPr>
          <w:rFonts w:ascii="Times New Roman" w:hAnsi="Times New Roman"/>
          <w:color w:val="000000"/>
          <w:sz w:val="24"/>
          <w:szCs w:val="24"/>
        </w:rPr>
        <w:softHyphen/>
        <w:t>лучи</w:t>
      </w:r>
      <w:r w:rsidRPr="00223E4B">
        <w:rPr>
          <w:rFonts w:ascii="Times New Roman" w:hAnsi="Times New Roman"/>
          <w:color w:val="000000"/>
          <w:sz w:val="24"/>
          <w:szCs w:val="24"/>
        </w:rPr>
        <w:softHyphen/>
        <w:t>ла бла</w:t>
      </w:r>
      <w:r w:rsidRPr="00223E4B">
        <w:rPr>
          <w:rFonts w:ascii="Times New Roman" w:hAnsi="Times New Roman"/>
          <w:color w:val="000000"/>
          <w:sz w:val="24"/>
          <w:szCs w:val="24"/>
        </w:rPr>
        <w:softHyphen/>
        <w:t>года</w:t>
      </w:r>
      <w:r w:rsidRPr="00223E4B">
        <w:rPr>
          <w:rFonts w:ascii="Times New Roman" w:hAnsi="Times New Roman"/>
          <w:color w:val="000000"/>
          <w:sz w:val="24"/>
          <w:szCs w:val="24"/>
        </w:rPr>
        <w:softHyphen/>
        <w:t>ря гранту от ми</w:t>
      </w:r>
      <w:r w:rsidRPr="00223E4B">
        <w:rPr>
          <w:rFonts w:ascii="Times New Roman" w:hAnsi="Times New Roman"/>
          <w:color w:val="000000"/>
          <w:sz w:val="24"/>
          <w:szCs w:val="24"/>
        </w:rPr>
        <w:softHyphen/>
        <w:t>нис</w:t>
      </w:r>
      <w:r w:rsidRPr="00223E4B">
        <w:rPr>
          <w:rFonts w:ascii="Times New Roman" w:hAnsi="Times New Roman"/>
          <w:color w:val="000000"/>
          <w:sz w:val="24"/>
          <w:szCs w:val="24"/>
        </w:rPr>
        <w:softHyphen/>
        <w:t>терс</w:t>
      </w:r>
      <w:r w:rsidRPr="00223E4B">
        <w:rPr>
          <w:rFonts w:ascii="Times New Roman" w:hAnsi="Times New Roman"/>
          <w:color w:val="000000"/>
          <w:sz w:val="24"/>
          <w:szCs w:val="24"/>
        </w:rPr>
        <w:softHyphen/>
        <w:t>тва куль</w:t>
      </w:r>
      <w:r w:rsidRPr="00223E4B">
        <w:rPr>
          <w:rFonts w:ascii="Times New Roman" w:hAnsi="Times New Roman"/>
          <w:color w:val="000000"/>
          <w:sz w:val="24"/>
          <w:szCs w:val="24"/>
        </w:rPr>
        <w:softHyphen/>
        <w:t>ту</w:t>
      </w:r>
      <w:r w:rsidRPr="00223E4B">
        <w:rPr>
          <w:rFonts w:ascii="Times New Roman" w:hAnsi="Times New Roman"/>
          <w:color w:val="000000"/>
          <w:sz w:val="24"/>
          <w:szCs w:val="24"/>
        </w:rPr>
        <w:softHyphen/>
        <w:t>ры Рос</w:t>
      </w:r>
      <w:r w:rsidRPr="00223E4B">
        <w:rPr>
          <w:rFonts w:ascii="Times New Roman" w:hAnsi="Times New Roman"/>
          <w:color w:val="000000"/>
          <w:sz w:val="24"/>
          <w:szCs w:val="24"/>
        </w:rPr>
        <w:softHyphen/>
        <w:t>сии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223E4B" w:rsidRPr="00223E4B" w:rsidRDefault="00223E4B" w:rsidP="00223E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23E4B" w:rsidRPr="00223E4B" w:rsidSect="00C51B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3E4B"/>
    <w:rsid w:val="00181010"/>
    <w:rsid w:val="00223E4B"/>
    <w:rsid w:val="002372D2"/>
    <w:rsid w:val="002F4FFD"/>
    <w:rsid w:val="004C2F0A"/>
    <w:rsid w:val="005278E0"/>
    <w:rsid w:val="00661E4B"/>
    <w:rsid w:val="006C0572"/>
    <w:rsid w:val="00710D08"/>
    <w:rsid w:val="007C22DB"/>
    <w:rsid w:val="008F5EE2"/>
    <w:rsid w:val="00AB6F0A"/>
    <w:rsid w:val="00BC307C"/>
    <w:rsid w:val="00C51B2F"/>
    <w:rsid w:val="00D7540E"/>
    <w:rsid w:val="00DD2BC9"/>
    <w:rsid w:val="00FA2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B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23E4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1676</Words>
  <Characters>9554</Characters>
  <Application>Microsoft Office Word</Application>
  <DocSecurity>0</DocSecurity>
  <Lines>79</Lines>
  <Paragraphs>22</Paragraphs>
  <ScaleCrop>false</ScaleCrop>
  <Company/>
  <LinksUpToDate>false</LinksUpToDate>
  <CharactersWithSpaces>11208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</dc:creator>
  <cp:lastModifiedBy>smi</cp:lastModifiedBy>
  <cp:revision>1</cp:revision>
  <dcterms:created xsi:type="dcterms:W3CDTF">2016-07-19T08:33:00Z</dcterms:created>
  <dcterms:modified xsi:type="dcterms:W3CDTF">2016-07-19T08:44:00Z</dcterms:modified>
</cp:coreProperties>
</file>